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3C" w:rsidRDefault="00F1713C" w:rsidP="00F1713C">
      <w:pPr>
        <w:pStyle w:val="a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spacing w:val="4"/>
        </w:rPr>
        <w:t xml:space="preserve">                    </w:t>
      </w:r>
      <w:r w:rsidRPr="00DA1CA8">
        <w:rPr>
          <w:spacing w:val="4"/>
        </w:rPr>
        <w:t xml:space="preserve"> </w:t>
      </w:r>
      <w:r>
        <w:rPr>
          <w:rFonts w:ascii="Times New Roman" w:hAnsi="Times New Roman"/>
          <w:b/>
        </w:rPr>
        <w:t xml:space="preserve">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F1713C" w:rsidRDefault="00F1713C" w:rsidP="00F1713C">
      <w:pPr>
        <w:pStyle w:val="a8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688815 Камчатский край, Олюторский район, село Ачайваям, улица Оленеводов, 16-А                              телефон/факс: (415-44 ) 51-5-02, 51-5-74, 51-5-43, e-mail:</w:t>
      </w:r>
      <w:r>
        <w:rPr>
          <w:rFonts w:ascii="Times New Roman" w:hAnsi="Times New Roman"/>
          <w:b/>
          <w:u w:val="single"/>
        </w:rPr>
        <w:t>achaivayam@</w:t>
      </w:r>
      <w:r>
        <w:rPr>
          <w:rFonts w:ascii="Times New Roman" w:hAnsi="Times New Roman"/>
          <w:b/>
          <w:u w:val="single"/>
          <w:lang w:val="en-US"/>
        </w:rPr>
        <w:t>gmail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  <w:lang w:val="en-US"/>
        </w:rPr>
        <w:t>com</w:t>
      </w:r>
    </w:p>
    <w:p w:rsidR="00F1713C" w:rsidRDefault="00F1713C" w:rsidP="00F1713C">
      <w:pPr>
        <w:pStyle w:val="a8"/>
        <w:jc w:val="center"/>
        <w:rPr>
          <w:rFonts w:ascii="Times New Roman" w:hAnsi="Times New Roman"/>
        </w:rPr>
      </w:pPr>
    </w:p>
    <w:p w:rsidR="00F1713C" w:rsidRDefault="00F1713C" w:rsidP="00F1713C">
      <w:pPr>
        <w:rPr>
          <w:sz w:val="20"/>
          <w:szCs w:val="20"/>
        </w:rPr>
      </w:pPr>
      <w:r>
        <w:t xml:space="preserve">                                       </w:t>
      </w:r>
    </w:p>
    <w:p w:rsidR="00F1713C" w:rsidRDefault="00F1713C" w:rsidP="00F1713C">
      <w:pPr>
        <w:jc w:val="center"/>
      </w:pPr>
    </w:p>
    <w:p w:rsidR="00F1713C" w:rsidRDefault="00F1713C" w:rsidP="00F1713C">
      <w:pPr>
        <w:ind w:left="2124" w:firstLine="708"/>
        <w:rPr>
          <w:b/>
        </w:rPr>
      </w:pPr>
      <w:r>
        <w:t xml:space="preserve">         </w:t>
      </w:r>
      <w:r>
        <w:rPr>
          <w:b/>
        </w:rPr>
        <w:t xml:space="preserve">ПОСТАНОВЛЕНИЕ  </w:t>
      </w:r>
    </w:p>
    <w:p w:rsidR="00F1713C" w:rsidRDefault="00F1713C" w:rsidP="00F1713C">
      <w:pPr>
        <w:spacing w:before="108" w:after="108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Главы  муниципального образования - сельское поселение «село Ачайваям»</w:t>
      </w:r>
    </w:p>
    <w:p w:rsidR="00F1713C" w:rsidRDefault="00F1713C" w:rsidP="00F1713C">
      <w:pPr>
        <w:ind w:left="2124" w:firstLine="708"/>
        <w:rPr>
          <w:b/>
        </w:rPr>
      </w:pPr>
      <w:r>
        <w:rPr>
          <w:b/>
        </w:rPr>
        <w:t xml:space="preserve">     </w:t>
      </w:r>
    </w:p>
    <w:p w:rsidR="00F1713C" w:rsidRDefault="00F1713C" w:rsidP="00F1713C">
      <w:r>
        <w:t xml:space="preserve">от  25.03.2013г.           </w:t>
      </w:r>
      <w:r>
        <w:rPr>
          <w:b/>
        </w:rPr>
        <w:t xml:space="preserve">№ 21  </w:t>
      </w:r>
      <w:r>
        <w:t xml:space="preserve">                                                                                      с.Ачайваям</w:t>
      </w:r>
    </w:p>
    <w:p w:rsidR="003C04B1" w:rsidRPr="005D1BD3" w:rsidRDefault="003C04B1" w:rsidP="003C04B1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0"/>
      </w:tblGrid>
      <w:tr w:rsidR="003C04B1" w:rsidRPr="005D1BD3" w:rsidTr="00243005">
        <w:trPr>
          <w:trHeight w:val="97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3C04B1" w:rsidRDefault="003C04B1" w:rsidP="00F171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1B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обеспечении первичных мер пожарной безопасности в границах </w:t>
            </w:r>
            <w:r w:rsidR="00504F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F1713C" w:rsidRPr="005D1BD3" w:rsidRDefault="00F1713C" w:rsidP="00F171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«село Ачайваям»</w:t>
            </w:r>
          </w:p>
        </w:tc>
      </w:tr>
    </w:tbl>
    <w:p w:rsidR="003C04B1" w:rsidRPr="005D1BD3" w:rsidRDefault="003C04B1" w:rsidP="003C04B1">
      <w:pPr>
        <w:pStyle w:val="ConsTitle"/>
        <w:widowControl/>
        <w:ind w:right="0"/>
        <w:jc w:val="center"/>
      </w:pPr>
    </w:p>
    <w:p w:rsidR="003C04B1" w:rsidRPr="005D1BD3" w:rsidRDefault="003C04B1" w:rsidP="003C04B1">
      <w:pPr>
        <w:jc w:val="both"/>
      </w:pPr>
      <w:r w:rsidRPr="005D1BD3">
        <w:rPr>
          <w:b/>
        </w:rPr>
        <w:tab/>
      </w:r>
      <w:r w:rsidRPr="005D1BD3">
        <w:t>В соответствии со статьей 19 Федерального закона от 21.12.1994 № 69-ФЗ «О пожарной безопасности»</w:t>
      </w:r>
      <w:r>
        <w:t xml:space="preserve">, Федеральным законом № 123-ФЗ от 22.07.2008 «Технический регламент о требованиях пожарной безопасности» </w:t>
      </w:r>
      <w:r w:rsidRPr="005D1BD3">
        <w:t xml:space="preserve">и </w:t>
      </w:r>
      <w:r w:rsidRPr="005D1BD3">
        <w:rPr>
          <w:bCs/>
        </w:rPr>
        <w:t>в целях защиты жизни и здоровья населения, сохра</w:t>
      </w:r>
      <w:r w:rsidRPr="005D1BD3">
        <w:rPr>
          <w:bCs/>
          <w:spacing w:val="-1"/>
        </w:rPr>
        <w:t xml:space="preserve">нения материальных ценностей в границах </w:t>
      </w:r>
      <w:r w:rsidR="00504FF6">
        <w:rPr>
          <w:bCs/>
        </w:rPr>
        <w:t>сельского поселения</w:t>
      </w:r>
      <w:r w:rsidR="00F1713C">
        <w:rPr>
          <w:bCs/>
        </w:rPr>
        <w:t xml:space="preserve"> «село Ачайваям»</w:t>
      </w:r>
    </w:p>
    <w:p w:rsidR="003C04B1" w:rsidRPr="005D1BD3" w:rsidRDefault="003C04B1" w:rsidP="003C04B1">
      <w:pPr>
        <w:ind w:firstLine="705"/>
      </w:pPr>
    </w:p>
    <w:p w:rsidR="003C04B1" w:rsidRPr="005D1BD3" w:rsidRDefault="003C04B1" w:rsidP="003C04B1">
      <w:pPr>
        <w:ind w:firstLine="708"/>
      </w:pPr>
      <w:r w:rsidRPr="005D1BD3">
        <w:t>ПОСТАНОВЛЯЮ:</w:t>
      </w:r>
    </w:p>
    <w:p w:rsidR="003C04B1" w:rsidRDefault="003C04B1" w:rsidP="003C04B1">
      <w:pPr>
        <w:shd w:val="clear" w:color="auto" w:fill="FFFFFF"/>
        <w:spacing w:before="10"/>
        <w:ind w:left="19" w:right="5" w:firstLine="689"/>
        <w:jc w:val="both"/>
      </w:pPr>
    </w:p>
    <w:p w:rsidR="003C04B1" w:rsidRPr="005D1BD3" w:rsidRDefault="003C04B1" w:rsidP="003C04B1">
      <w:pPr>
        <w:shd w:val="clear" w:color="auto" w:fill="FFFFFF"/>
        <w:spacing w:before="10"/>
        <w:ind w:left="19" w:right="5" w:firstLine="689"/>
        <w:jc w:val="both"/>
      </w:pPr>
      <w:r>
        <w:t xml:space="preserve">1. Утвердить Положение о первичных мерах пожарной безопасности в границах </w:t>
      </w:r>
      <w:r w:rsidR="00504FF6">
        <w:t>сельского поселения</w:t>
      </w:r>
      <w:r w:rsidR="00F1713C">
        <w:t xml:space="preserve"> «село Ачайваям» </w:t>
      </w:r>
      <w:r>
        <w:t>согласно приложению.</w:t>
      </w:r>
    </w:p>
    <w:p w:rsidR="003C04B1" w:rsidRPr="005D1BD3" w:rsidRDefault="003C04B1" w:rsidP="003C04B1">
      <w:pPr>
        <w:shd w:val="clear" w:color="auto" w:fill="FFFFFF"/>
        <w:spacing w:before="10"/>
        <w:ind w:left="19" w:right="5" w:firstLine="689"/>
        <w:jc w:val="both"/>
      </w:pPr>
      <w:r>
        <w:rPr>
          <w:bCs/>
          <w:spacing w:val="-1"/>
        </w:rPr>
        <w:t>2</w:t>
      </w:r>
      <w:r w:rsidRPr="005D1BD3">
        <w:rPr>
          <w:bCs/>
          <w:spacing w:val="-1"/>
        </w:rPr>
        <w:t>. Руководителям предприятий и организаций по</w:t>
      </w:r>
      <w:r w:rsidRPr="005D1BD3">
        <w:rPr>
          <w:bCs/>
          <w:spacing w:val="1"/>
        </w:rPr>
        <w:t xml:space="preserve"> обслуживанию и ремонту жилищного фонда независимо </w:t>
      </w:r>
      <w:r w:rsidRPr="005D1BD3">
        <w:rPr>
          <w:spacing w:val="1"/>
        </w:rPr>
        <w:t xml:space="preserve">от </w:t>
      </w:r>
      <w:r w:rsidRPr="005D1BD3">
        <w:rPr>
          <w:spacing w:val="6"/>
        </w:rPr>
        <w:t xml:space="preserve">форм собственности, расположенных на территории </w:t>
      </w:r>
      <w:r w:rsidR="00F1713C">
        <w:rPr>
          <w:spacing w:val="6"/>
        </w:rPr>
        <w:t>с</w:t>
      </w:r>
      <w:r w:rsidR="00F1713C">
        <w:rPr>
          <w:bCs/>
        </w:rPr>
        <w:t>ельского поселения «село Ачайваям»</w:t>
      </w:r>
      <w:r w:rsidRPr="005D1BD3">
        <w:rPr>
          <w:spacing w:val="6"/>
        </w:rPr>
        <w:t>:</w:t>
      </w:r>
    </w:p>
    <w:p w:rsidR="003C04B1" w:rsidRPr="005D1BD3" w:rsidRDefault="003C04B1" w:rsidP="003C04B1">
      <w:pPr>
        <w:shd w:val="clear" w:color="auto" w:fill="FFFFFF"/>
        <w:spacing w:before="5"/>
        <w:ind w:left="19" w:right="10" w:firstLine="689"/>
        <w:jc w:val="both"/>
      </w:pPr>
      <w:r>
        <w:rPr>
          <w:spacing w:val="8"/>
        </w:rPr>
        <w:t>2</w:t>
      </w:r>
      <w:r w:rsidRPr="005D1BD3">
        <w:rPr>
          <w:spacing w:val="8"/>
        </w:rPr>
        <w:t>.1.Обеспечить очистку территорий, прилегающих к производствен</w:t>
      </w:r>
      <w:r w:rsidRPr="005D1BD3">
        <w:rPr>
          <w:spacing w:val="4"/>
        </w:rPr>
        <w:t>ным зданиям, жилым домам, гостиницам, общежитиям, зданиям с круглосу</w:t>
      </w:r>
      <w:r w:rsidRPr="005D1BD3">
        <w:rPr>
          <w:spacing w:val="3"/>
        </w:rPr>
        <w:t>точн</w:t>
      </w:r>
      <w:r w:rsidR="00DA1CA8">
        <w:rPr>
          <w:spacing w:val="3"/>
        </w:rPr>
        <w:t>ым и массовым пребыванием людей</w:t>
      </w:r>
      <w:r w:rsidRPr="005D1BD3">
        <w:rPr>
          <w:spacing w:val="3"/>
        </w:rPr>
        <w:t xml:space="preserve"> от мусора, сухой травы и других </w:t>
      </w:r>
      <w:r w:rsidRPr="005D1BD3">
        <w:rPr>
          <w:bCs/>
          <w:spacing w:val="1"/>
        </w:rPr>
        <w:t xml:space="preserve">горючих материалов. При уборке территории не допускать </w:t>
      </w:r>
      <w:r w:rsidRPr="005D1BD3">
        <w:rPr>
          <w:spacing w:val="1"/>
        </w:rPr>
        <w:t xml:space="preserve">сжигания </w:t>
      </w:r>
      <w:r w:rsidRPr="005D1BD3">
        <w:rPr>
          <w:bCs/>
          <w:spacing w:val="1"/>
        </w:rPr>
        <w:t>мусора.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spacing w:val="-7"/>
        </w:rPr>
      </w:pPr>
      <w:r>
        <w:rPr>
          <w:bCs/>
          <w:spacing w:val="2"/>
        </w:rPr>
        <w:tab/>
        <w:t xml:space="preserve">2.2. </w:t>
      </w:r>
      <w:r w:rsidRPr="005D1BD3">
        <w:rPr>
          <w:bCs/>
          <w:spacing w:val="2"/>
        </w:rPr>
        <w:t xml:space="preserve">Освободить противопожарные разрывы и дороги между зданиями </w:t>
      </w:r>
      <w:r w:rsidRPr="005D1BD3">
        <w:rPr>
          <w:bCs/>
          <w:spacing w:val="1"/>
        </w:rPr>
        <w:t>от складируемого оборудования, тары, несанкционированных стоянок авто</w:t>
      </w:r>
      <w:r w:rsidRPr="005D1BD3">
        <w:rPr>
          <w:bCs/>
        </w:rPr>
        <w:t>мобилей и гаражей.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pacing w:val="-7"/>
        </w:rPr>
      </w:pPr>
      <w:r>
        <w:rPr>
          <w:bCs/>
          <w:spacing w:val="-7"/>
        </w:rPr>
        <w:tab/>
        <w:t>2.3.</w:t>
      </w:r>
      <w:r w:rsidRPr="005D1BD3">
        <w:t xml:space="preserve">Организовать работу по опашке и созданию противопожарных разрывов между зданиями и сооружениями поселения и лесными (тундровыми) массивами. В соответствии с Лесным кодексом Российской Федерации организовать создание, пожароустойчивых зон шириной не менее 150 метров. По границам таких зон проложить минерализованные полосы шириной не менее 2,5 метров. Обеспечить противопожарное содержание минерализованных полос. 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pacing w:val="-7"/>
        </w:rPr>
      </w:pPr>
      <w:r>
        <w:tab/>
        <w:t>2.4.</w:t>
      </w:r>
      <w:r w:rsidRPr="005D1BD3">
        <w:rPr>
          <w:bCs/>
          <w:spacing w:val="2"/>
        </w:rPr>
        <w:t>Обеспечить условия для беспрепятственного подъезда к водоисточникам</w:t>
      </w:r>
      <w:r w:rsidR="00F1713C">
        <w:rPr>
          <w:bCs/>
          <w:spacing w:val="2"/>
        </w:rPr>
        <w:t xml:space="preserve"> </w:t>
      </w:r>
      <w:r w:rsidRPr="005D1BD3">
        <w:rPr>
          <w:bCs/>
        </w:rPr>
        <w:t>противопожарной и аварийно-спасательной техники.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before="5"/>
        <w:jc w:val="both"/>
        <w:rPr>
          <w:bCs/>
          <w:spacing w:val="-7"/>
        </w:rPr>
      </w:pPr>
      <w:r>
        <w:rPr>
          <w:bCs/>
          <w:spacing w:val="2"/>
        </w:rPr>
        <w:tab/>
        <w:t>2.5.</w:t>
      </w:r>
      <w:r w:rsidRPr="005D1BD3">
        <w:rPr>
          <w:bCs/>
          <w:spacing w:val="2"/>
        </w:rPr>
        <w:t xml:space="preserve"> Обеспечить наличие и доступность первичных средств пожароту</w:t>
      </w:r>
      <w:r w:rsidRPr="005D1BD3">
        <w:rPr>
          <w:bCs/>
          <w:spacing w:val="-7"/>
        </w:rPr>
        <w:t>шения.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/>
        <w:jc w:val="both"/>
        <w:rPr>
          <w:bCs/>
          <w:spacing w:val="-8"/>
        </w:rPr>
      </w:pPr>
      <w:r>
        <w:rPr>
          <w:bCs/>
          <w:spacing w:val="2"/>
        </w:rPr>
        <w:tab/>
        <w:t>2.6.</w:t>
      </w:r>
      <w:r w:rsidRPr="005D1BD3">
        <w:rPr>
          <w:bCs/>
          <w:spacing w:val="2"/>
        </w:rPr>
        <w:t xml:space="preserve"> Провести обследование и ремонт систем энергоснабжения.</w:t>
      </w:r>
    </w:p>
    <w:p w:rsidR="003C04B1" w:rsidRPr="005D1BD3" w:rsidRDefault="003C04B1" w:rsidP="003C04B1">
      <w:pPr>
        <w:shd w:val="clear" w:color="auto" w:fill="FFFFFF"/>
        <w:tabs>
          <w:tab w:val="left" w:pos="696"/>
        </w:tabs>
        <w:ind w:left="19" w:firstLine="701"/>
        <w:jc w:val="both"/>
      </w:pPr>
      <w:r>
        <w:rPr>
          <w:bCs/>
          <w:spacing w:val="-6"/>
        </w:rPr>
        <w:t>3</w:t>
      </w:r>
      <w:r w:rsidRPr="005D1BD3">
        <w:rPr>
          <w:bCs/>
          <w:spacing w:val="-6"/>
        </w:rPr>
        <w:t>.</w:t>
      </w:r>
      <w:r w:rsidRPr="005D1BD3">
        <w:rPr>
          <w:bCs/>
          <w:spacing w:val="2"/>
        </w:rPr>
        <w:t>Руководителям жилищных предприятий независимо от форм собственности: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left="19" w:firstLine="701"/>
        <w:jc w:val="both"/>
        <w:rPr>
          <w:bCs/>
          <w:spacing w:val="-3"/>
        </w:rPr>
      </w:pPr>
      <w:r>
        <w:rPr>
          <w:bCs/>
          <w:spacing w:val="4"/>
        </w:rPr>
        <w:t>3</w:t>
      </w:r>
      <w:r w:rsidRPr="005D1BD3">
        <w:rPr>
          <w:bCs/>
          <w:spacing w:val="4"/>
        </w:rPr>
        <w:t>.1. Очистить от посторонних и горючих предметов чердачные, под</w:t>
      </w:r>
      <w:r w:rsidRPr="005D1BD3">
        <w:rPr>
          <w:bCs/>
          <w:spacing w:val="1"/>
        </w:rPr>
        <w:t>вальные помещения, помещения электрощитовых, пути эвакуации и места общего пользования в подведомственных зданиях.</w:t>
      </w:r>
    </w:p>
    <w:p w:rsidR="003C04B1" w:rsidRPr="005D1BD3" w:rsidRDefault="003C04B1" w:rsidP="003C04B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left="19" w:firstLine="701"/>
        <w:jc w:val="both"/>
        <w:rPr>
          <w:bCs/>
          <w:spacing w:val="-1"/>
        </w:rPr>
      </w:pPr>
      <w:r>
        <w:rPr>
          <w:bCs/>
          <w:spacing w:val="1"/>
        </w:rPr>
        <w:t>3.</w:t>
      </w:r>
      <w:r w:rsidRPr="005D1BD3">
        <w:rPr>
          <w:bCs/>
          <w:spacing w:val="1"/>
        </w:rPr>
        <w:t>2. Закрыть свободный доступ в чердачные, подвальные и другие тех</w:t>
      </w:r>
      <w:r w:rsidRPr="005D1BD3">
        <w:rPr>
          <w:bCs/>
        </w:rPr>
        <w:t>нические помещения.</w:t>
      </w:r>
    </w:p>
    <w:p w:rsidR="003C04B1" w:rsidRPr="005D1BD3" w:rsidRDefault="003C04B1" w:rsidP="003C04B1">
      <w:pPr>
        <w:shd w:val="clear" w:color="auto" w:fill="FFFFFF"/>
        <w:tabs>
          <w:tab w:val="left" w:pos="840"/>
        </w:tabs>
        <w:ind w:left="19" w:firstLine="701"/>
        <w:jc w:val="both"/>
      </w:pPr>
      <w:r>
        <w:rPr>
          <w:bCs/>
          <w:spacing w:val="-4"/>
        </w:rPr>
        <w:t>3</w:t>
      </w:r>
      <w:r w:rsidRPr="005D1BD3">
        <w:rPr>
          <w:bCs/>
          <w:spacing w:val="-4"/>
        </w:rPr>
        <w:t>.3</w:t>
      </w:r>
      <w:r w:rsidRPr="005D1BD3">
        <w:rPr>
          <w:bCs/>
        </w:rPr>
        <w:t xml:space="preserve">. </w:t>
      </w:r>
      <w:r w:rsidRPr="005D1BD3">
        <w:rPr>
          <w:bCs/>
          <w:spacing w:val="1"/>
        </w:rPr>
        <w:t>Провести остекление окон чердачных и технических этажей.</w:t>
      </w:r>
    </w:p>
    <w:p w:rsidR="003C04B1" w:rsidRPr="005D1BD3" w:rsidRDefault="003C04B1" w:rsidP="003C04B1">
      <w:pPr>
        <w:shd w:val="clear" w:color="auto" w:fill="FFFFFF"/>
        <w:tabs>
          <w:tab w:val="left" w:pos="893"/>
        </w:tabs>
        <w:ind w:left="19" w:firstLine="701"/>
        <w:jc w:val="both"/>
      </w:pPr>
      <w:r>
        <w:rPr>
          <w:spacing w:val="-4"/>
        </w:rPr>
        <w:t>3</w:t>
      </w:r>
      <w:r w:rsidRPr="005D1BD3">
        <w:rPr>
          <w:spacing w:val="-4"/>
        </w:rPr>
        <w:t xml:space="preserve">.4. </w:t>
      </w:r>
      <w:r w:rsidRPr="005D1BD3">
        <w:rPr>
          <w:spacing w:val="10"/>
        </w:rPr>
        <w:t xml:space="preserve">Организовать систематическую работу по обучению рабочих и </w:t>
      </w:r>
      <w:r w:rsidRPr="005D1BD3">
        <w:t>служащих предприятий мерам пожарной безопасности.</w:t>
      </w:r>
    </w:p>
    <w:p w:rsidR="003C04B1" w:rsidRPr="005D1BD3" w:rsidRDefault="003C04B1" w:rsidP="003C04B1">
      <w:pPr>
        <w:shd w:val="clear" w:color="auto" w:fill="FFFFFF"/>
        <w:ind w:left="19" w:right="14" w:firstLine="701"/>
        <w:jc w:val="both"/>
      </w:pPr>
      <w:r>
        <w:rPr>
          <w:spacing w:val="5"/>
        </w:rPr>
        <w:lastRenderedPageBreak/>
        <w:t>3</w:t>
      </w:r>
      <w:r w:rsidRPr="005D1BD3">
        <w:rPr>
          <w:spacing w:val="5"/>
        </w:rPr>
        <w:t xml:space="preserve">.5. Организовать доведение до населения мер </w:t>
      </w:r>
      <w:r w:rsidRPr="005D1BD3">
        <w:rPr>
          <w:spacing w:val="3"/>
        </w:rPr>
        <w:t>по предупреждению пожаров и первичных мер пожарной безопасности.</w:t>
      </w:r>
    </w:p>
    <w:p w:rsidR="003C04B1" w:rsidRPr="005D1BD3" w:rsidRDefault="003C04B1" w:rsidP="003C04B1">
      <w:pPr>
        <w:shd w:val="clear" w:color="auto" w:fill="FFFFFF"/>
        <w:ind w:left="19" w:right="14" w:firstLine="701"/>
        <w:jc w:val="both"/>
      </w:pPr>
      <w:r>
        <w:rPr>
          <w:bCs/>
          <w:spacing w:val="21"/>
        </w:rPr>
        <w:t>3</w:t>
      </w:r>
      <w:r w:rsidRPr="005D1BD3">
        <w:rPr>
          <w:bCs/>
          <w:spacing w:val="21"/>
        </w:rPr>
        <w:t>.6.</w:t>
      </w:r>
      <w:r w:rsidRPr="005D1BD3">
        <w:rPr>
          <w:bCs/>
          <w:spacing w:val="-2"/>
        </w:rPr>
        <w:t>Провести ревизию и ремонтно-восстановительные работы подве</w:t>
      </w:r>
      <w:r w:rsidRPr="005D1BD3">
        <w:rPr>
          <w:bCs/>
          <w:spacing w:val="1"/>
        </w:rPr>
        <w:t xml:space="preserve">домственных сетей наружного противопожарного водопровода, пожарных </w:t>
      </w:r>
      <w:r w:rsidRPr="005D1BD3">
        <w:rPr>
          <w:bCs/>
          <w:spacing w:val="3"/>
        </w:rPr>
        <w:t xml:space="preserve">водоемов и обеспечить их надежную эксплуатацию в зимних </w:t>
      </w:r>
      <w:r w:rsidRPr="005D1BD3">
        <w:rPr>
          <w:spacing w:val="3"/>
        </w:rPr>
        <w:t>условиях.</w:t>
      </w:r>
    </w:p>
    <w:p w:rsidR="003C04B1" w:rsidRDefault="003C04B1" w:rsidP="003C04B1">
      <w:pPr>
        <w:ind w:firstLine="701"/>
        <w:jc w:val="both"/>
        <w:rPr>
          <w:bCs/>
          <w:spacing w:val="1"/>
        </w:rPr>
      </w:pPr>
      <w:r>
        <w:t>4</w:t>
      </w:r>
      <w:r w:rsidRPr="005D1BD3">
        <w:t xml:space="preserve">. </w:t>
      </w:r>
      <w:r w:rsidR="00F1713C">
        <w:t>Главному специалисту-эксперту администрации с</w:t>
      </w:r>
      <w:r w:rsidR="00F1713C">
        <w:rPr>
          <w:bCs/>
        </w:rPr>
        <w:t xml:space="preserve">ельского поселения «село Ачайваям» </w:t>
      </w:r>
      <w:r w:rsidRPr="005D1BD3">
        <w:rPr>
          <w:spacing w:val="9"/>
        </w:rPr>
        <w:t xml:space="preserve">активизировать работу со средствами массовой информации по </w:t>
      </w:r>
      <w:r w:rsidRPr="005D1BD3">
        <w:rPr>
          <w:bCs/>
          <w:spacing w:val="1"/>
        </w:rPr>
        <w:t xml:space="preserve">информированию населения </w:t>
      </w:r>
      <w:r w:rsidRPr="005D1BD3">
        <w:rPr>
          <w:spacing w:val="1"/>
        </w:rPr>
        <w:t xml:space="preserve">о </w:t>
      </w:r>
      <w:r w:rsidRPr="005D1BD3">
        <w:rPr>
          <w:bCs/>
          <w:spacing w:val="1"/>
        </w:rPr>
        <w:t xml:space="preserve">мерах пожаробезопасного поведения </w:t>
      </w:r>
      <w:r w:rsidRPr="005D1BD3">
        <w:rPr>
          <w:spacing w:val="1"/>
        </w:rPr>
        <w:t xml:space="preserve">в </w:t>
      </w:r>
      <w:r w:rsidRPr="005D1BD3">
        <w:rPr>
          <w:bCs/>
          <w:spacing w:val="1"/>
        </w:rPr>
        <w:t>быту.</w:t>
      </w:r>
    </w:p>
    <w:p w:rsidR="00262BD3" w:rsidRDefault="00262BD3" w:rsidP="00262BD3">
      <w:pPr>
        <w:ind w:firstLine="708"/>
        <w:jc w:val="both"/>
      </w:pPr>
      <w:r>
        <w:t xml:space="preserve">5. Признать утратившим силу постановление главы </w:t>
      </w:r>
      <w:r w:rsidR="002B13B3">
        <w:t>с</w:t>
      </w:r>
      <w:r w:rsidR="00F1713C">
        <w:t>ельского поселения «село Ачайваям»</w:t>
      </w:r>
      <w:r w:rsidR="000E7497">
        <w:t xml:space="preserve"> </w:t>
      </w:r>
      <w:r w:rsidR="006B422E">
        <w:t xml:space="preserve">от  </w:t>
      </w:r>
      <w:r w:rsidR="00F9288F">
        <w:t>1</w:t>
      </w:r>
      <w:r w:rsidR="006B422E">
        <w:t>6</w:t>
      </w:r>
      <w:r w:rsidR="00F9288F">
        <w:t>.0</w:t>
      </w:r>
      <w:r w:rsidR="006B422E">
        <w:t>2</w:t>
      </w:r>
      <w:r w:rsidR="00F9288F">
        <w:t xml:space="preserve">.2009г </w:t>
      </w:r>
      <w:r>
        <w:t>№</w:t>
      </w:r>
      <w:r w:rsidR="00F9288F">
        <w:t xml:space="preserve"> 1</w:t>
      </w:r>
      <w:r>
        <w:t xml:space="preserve"> «</w:t>
      </w:r>
      <w:r w:rsidR="00F9288F">
        <w:t>Об обеспечении первичных мер пожарной безопасности в</w:t>
      </w:r>
      <w:r w:rsidR="006B422E">
        <w:t xml:space="preserve"> границах сельского поселения «село Ачайваям» </w:t>
      </w:r>
      <w:r>
        <w:t>».</w:t>
      </w:r>
    </w:p>
    <w:p w:rsidR="003C04B1" w:rsidRPr="005D1BD3" w:rsidRDefault="00262BD3" w:rsidP="003C04B1">
      <w:pPr>
        <w:shd w:val="clear" w:color="auto" w:fill="FFFFFF"/>
        <w:spacing w:before="10"/>
        <w:ind w:right="5" w:firstLine="701"/>
        <w:jc w:val="both"/>
      </w:pPr>
      <w:r>
        <w:t>6</w:t>
      </w:r>
      <w:r w:rsidR="003C04B1" w:rsidRPr="005D1BD3">
        <w:t xml:space="preserve">. Контроль за выполнением настоящего постановления возложить на </w:t>
      </w:r>
      <w:r w:rsidR="00F1713C">
        <w:t>главного специалиста-эксперта администрации с</w:t>
      </w:r>
      <w:r w:rsidR="00F1713C">
        <w:rPr>
          <w:bCs/>
        </w:rPr>
        <w:t>ельского поселения «село Ачайваям»</w:t>
      </w:r>
      <w:r w:rsidR="003C04B1" w:rsidRPr="005D1BD3">
        <w:t>.</w:t>
      </w:r>
    </w:p>
    <w:p w:rsidR="003C04B1" w:rsidRDefault="003C04B1" w:rsidP="003C04B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4095" w:rsidRDefault="00A04095" w:rsidP="003C04B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4095" w:rsidRPr="005D1BD3" w:rsidRDefault="00A04095" w:rsidP="003C04B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C04B1" w:rsidRDefault="003C04B1" w:rsidP="00BC5D1B">
      <w:pPr>
        <w:rPr>
          <w:sz w:val="26"/>
          <w:szCs w:val="26"/>
        </w:rPr>
      </w:pPr>
      <w:r w:rsidRPr="005D1BD3">
        <w:t xml:space="preserve">Глава </w:t>
      </w:r>
      <w:r w:rsidR="00BC5D1B">
        <w:t>с</w:t>
      </w:r>
      <w:r w:rsidR="00F1713C">
        <w:t>ельского поселения «село Ачайваям»</w:t>
      </w:r>
      <w:r w:rsidRPr="005D1BD3">
        <w:tab/>
      </w:r>
      <w:r w:rsidRPr="005D1BD3">
        <w:tab/>
      </w:r>
      <w:r w:rsidRPr="005D1BD3">
        <w:tab/>
      </w:r>
      <w:r w:rsidR="00BC5D1B">
        <w:t xml:space="preserve">    Н.А.Эминина</w:t>
      </w:r>
    </w:p>
    <w:p w:rsidR="003C04B1" w:rsidRDefault="003C04B1" w:rsidP="003C04B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7CC3" w:rsidRDefault="005D7CC3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Default="00DA1CA8"/>
    <w:p w:rsidR="00DA1CA8" w:rsidRPr="007B7BC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</w:pPr>
      <w:r w:rsidRPr="007B7BC7">
        <w:t xml:space="preserve">Приложение </w:t>
      </w:r>
    </w:p>
    <w:p w:rsidR="00DA1CA8" w:rsidRPr="007B7BC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</w:pPr>
      <w:r w:rsidRPr="007B7BC7">
        <w:t xml:space="preserve">к постановлению главы </w:t>
      </w:r>
    </w:p>
    <w:p w:rsidR="00DA1CA8" w:rsidRDefault="00241255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</w:pPr>
      <w:r>
        <w:t>с</w:t>
      </w:r>
      <w:r w:rsidR="00F1713C">
        <w:t>ельского поселения «село Ачайваям»</w:t>
      </w:r>
    </w:p>
    <w:p w:rsidR="00DA1CA8" w:rsidRDefault="00241255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</w:pPr>
      <w:r>
        <w:t>от «25</w:t>
      </w:r>
      <w:r w:rsidR="00DA1CA8">
        <w:t>»</w:t>
      </w:r>
      <w:r>
        <w:t xml:space="preserve"> марта </w:t>
      </w:r>
      <w:r w:rsidR="00DA1CA8">
        <w:t xml:space="preserve">2013 года № </w:t>
      </w:r>
      <w:r>
        <w:t>21</w:t>
      </w:r>
    </w:p>
    <w:p w:rsidR="00652973" w:rsidRDefault="00652973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220"/>
        <w:jc w:val="both"/>
      </w:pPr>
    </w:p>
    <w:p w:rsidR="00DA1CA8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  <w:r>
        <w:t xml:space="preserve">Положение </w:t>
      </w:r>
    </w:p>
    <w:p w:rsidR="00DA1CA8" w:rsidRPr="008B288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  <w:r w:rsidRPr="008B2887">
        <w:t xml:space="preserve">о первичных мерах пожарной безопасности в границах </w:t>
      </w:r>
      <w:r w:rsidR="00652973">
        <w:t>с</w:t>
      </w:r>
      <w:r w:rsidR="00F1713C">
        <w:t>ельского поселения «село Ачайваям»</w:t>
      </w:r>
    </w:p>
    <w:p w:rsidR="00DA1CA8" w:rsidRPr="008B288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A1CA8" w:rsidRPr="008B288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  <w:r w:rsidRPr="008B2887">
        <w:t xml:space="preserve">1. Организационно-правовое, финансовое, </w:t>
      </w:r>
    </w:p>
    <w:p w:rsidR="00DA1CA8" w:rsidRPr="008B288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  <w:r w:rsidRPr="008B2887">
        <w:t>материально-техническое обеспечение пожарной безопасности</w:t>
      </w:r>
    </w:p>
    <w:p w:rsidR="00DA1CA8" w:rsidRPr="008B2887" w:rsidRDefault="00DA1CA8" w:rsidP="00DA1CA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</w:p>
    <w:p w:rsidR="00DA1CA8" w:rsidRPr="008B2887" w:rsidRDefault="00DA1CA8" w:rsidP="00DA1CA8">
      <w:pPr>
        <w:ind w:firstLine="485"/>
        <w:jc w:val="both"/>
      </w:pPr>
      <w:r w:rsidRPr="008B2887">
        <w:tab/>
        <w:t xml:space="preserve">1. </w:t>
      </w:r>
      <w:r w:rsidRPr="008B2887">
        <w:rPr>
          <w:bCs/>
        </w:rPr>
        <w:t>Первичные меры пожарной безопасности</w:t>
      </w:r>
      <w:r w:rsidRPr="008B2887"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A1CA8" w:rsidRPr="008B2887" w:rsidRDefault="00DA1CA8" w:rsidP="00DA1CA8">
      <w:pPr>
        <w:shd w:val="clear" w:color="auto" w:fill="FFFFFF"/>
        <w:spacing w:line="274" w:lineRule="exact"/>
        <w:jc w:val="both"/>
        <w:rPr>
          <w:color w:val="000000"/>
          <w:spacing w:val="-1"/>
        </w:rPr>
      </w:pPr>
      <w:r w:rsidRPr="008B2887">
        <w:tab/>
        <w:t>2. Обеспечение первичных мер пожарной безопасности является вопросом местного значения</w:t>
      </w:r>
      <w:r w:rsidR="00652973">
        <w:t xml:space="preserve"> с</w:t>
      </w:r>
      <w:r w:rsidR="00F1713C">
        <w:rPr>
          <w:color w:val="000000"/>
          <w:spacing w:val="-1"/>
        </w:rPr>
        <w:t>ельского поселения «село Ачайваям»</w:t>
      </w:r>
      <w:r w:rsidRPr="008B2887">
        <w:rPr>
          <w:color w:val="000000"/>
          <w:spacing w:val="-1"/>
        </w:rPr>
        <w:t>.</w:t>
      </w:r>
    </w:p>
    <w:p w:rsidR="00DA1CA8" w:rsidRPr="008B2887" w:rsidRDefault="00DA1CA8" w:rsidP="00DA1CA8">
      <w:pPr>
        <w:shd w:val="clear" w:color="auto" w:fill="FFFFFF"/>
        <w:spacing w:line="274" w:lineRule="exact"/>
        <w:jc w:val="both"/>
      </w:pPr>
      <w:r w:rsidRPr="008B2887">
        <w:tab/>
        <w:t xml:space="preserve">3. С целью организационно-правового, финансового, материально-технического  обеспечения первичных мер пожарной безопасности в </w:t>
      </w:r>
      <w:r w:rsidR="00804890">
        <w:rPr>
          <w:color w:val="000000"/>
          <w:spacing w:val="-1"/>
        </w:rPr>
        <w:t>сельском</w:t>
      </w:r>
      <w:r w:rsidRPr="008B2887">
        <w:rPr>
          <w:color w:val="000000"/>
          <w:spacing w:val="-1"/>
        </w:rPr>
        <w:t xml:space="preserve"> поселении</w:t>
      </w:r>
      <w:r w:rsidR="00652973">
        <w:rPr>
          <w:color w:val="000000"/>
          <w:spacing w:val="-1"/>
        </w:rPr>
        <w:t xml:space="preserve"> с</w:t>
      </w:r>
      <w:r w:rsidR="00F1713C">
        <w:t>ельского поселения «село Ачайваям»</w:t>
      </w:r>
      <w:r w:rsidRPr="008B2887">
        <w:t>принимаются муниципальные правовые акты.</w:t>
      </w:r>
    </w:p>
    <w:p w:rsidR="00DA1CA8" w:rsidRPr="008B2887" w:rsidRDefault="00DA1CA8" w:rsidP="00DA1CA8">
      <w:pPr>
        <w:jc w:val="both"/>
      </w:pPr>
      <w:r w:rsidRPr="008B2887">
        <w:tab/>
        <w:t xml:space="preserve">4. Организационно-методическое руководство разработкой нормативных правовых актов в области обеспечения пожарной безопасности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и отдел по делам гражданской обороны и чрезвычайным ситуациям </w:t>
      </w:r>
      <w:r w:rsidR="00652973">
        <w:t xml:space="preserve">Олюторского </w:t>
      </w:r>
      <w:r w:rsidRPr="008B2887">
        <w:t>муниципального района.</w:t>
      </w:r>
    </w:p>
    <w:p w:rsidR="00DA1CA8" w:rsidRPr="008B2887" w:rsidRDefault="00DA1CA8" w:rsidP="00DA1CA8">
      <w:pPr>
        <w:jc w:val="both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>2. Обеспечение пожарной безопасности и объектов муниципальной собственности, которые должны предусматриваться в планах и программах развития территории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ind w:firstLine="708"/>
        <w:jc w:val="both"/>
      </w:pPr>
      <w:r w:rsidRPr="008B2887">
        <w:t xml:space="preserve">1. При формировании планов, схем и программ развития территории </w:t>
      </w:r>
      <w:r w:rsidR="001A340E">
        <w:t>с</w:t>
      </w:r>
      <w:r w:rsidR="00F1713C">
        <w:t>ельского поселения «село Ачайваям»</w:t>
      </w:r>
      <w:r w:rsidRPr="008B2887">
        <w:t xml:space="preserve"> созда</w:t>
      </w:r>
      <w:r>
        <w:t>е</w:t>
      </w:r>
      <w:r w:rsidRPr="008B2887">
        <w:t>т</w:t>
      </w:r>
      <w:r>
        <w:t>ся</w:t>
      </w:r>
      <w:r w:rsidRPr="008B2887">
        <w:t xml:space="preserve"> систем</w:t>
      </w:r>
      <w:r>
        <w:t>а</w:t>
      </w:r>
      <w:r w:rsidRPr="008B2887">
        <w:t xml:space="preserve"> обеспечения пожарной безопасности, которой обеспечи</w:t>
      </w:r>
      <w:r>
        <w:t>вается</w:t>
      </w:r>
      <w:r w:rsidRPr="008B2887">
        <w:t xml:space="preserve"> требуемый уровень безопасности людей при пожаре и защиты имущества от воздействия опасных факторов пожара.</w:t>
      </w:r>
    </w:p>
    <w:p w:rsidR="00DA1CA8" w:rsidRPr="008B2887" w:rsidRDefault="00DA1CA8" w:rsidP="00DA1CA8">
      <w:pPr>
        <w:ind w:firstLine="708"/>
        <w:jc w:val="both"/>
      </w:pPr>
      <w:r w:rsidRPr="008B2887">
        <w:t xml:space="preserve">2. Система обеспечения пожарной безопасности </w:t>
      </w:r>
      <w:r w:rsidR="001A340E">
        <w:t>с</w:t>
      </w:r>
      <w:r w:rsidR="00F1713C">
        <w:t>ельского поселения «село Ачайваям»</w:t>
      </w:r>
      <w:r w:rsidR="001A340E">
        <w:t xml:space="preserve"> </w:t>
      </w:r>
      <w:r w:rsidRPr="008B2887">
        <w:t>должна включать в себя систему предотвращения пожаров, систему противопожарной защиты, систему организационно-технических мероприятий или их комбинацию.</w:t>
      </w:r>
    </w:p>
    <w:p w:rsidR="00DA1CA8" w:rsidRPr="008B2887" w:rsidRDefault="00DA1CA8" w:rsidP="00DA1CA8">
      <w:pPr>
        <w:ind w:firstLine="708"/>
        <w:jc w:val="both"/>
      </w:pPr>
      <w:r w:rsidRPr="008B2887">
        <w:t>3. В планы, схемы и программы развития в обязательном порядке включа</w:t>
      </w:r>
      <w:r>
        <w:t>ю</w:t>
      </w:r>
      <w:r w:rsidRPr="008B2887">
        <w:t>т</w:t>
      </w:r>
      <w:r>
        <w:t>ся</w:t>
      </w:r>
      <w:r w:rsidRPr="008B2887">
        <w:t xml:space="preserve"> мероприятия:</w:t>
      </w:r>
    </w:p>
    <w:p w:rsidR="00DA1CA8" w:rsidRPr="008B2887" w:rsidRDefault="00DA1CA8" w:rsidP="00DA1CA8">
      <w:pPr>
        <w:ind w:firstLine="708"/>
        <w:jc w:val="both"/>
      </w:pPr>
      <w:r w:rsidRPr="008B2887">
        <w:t>- снижения динамики нарастания опасных факторов пожара;</w:t>
      </w:r>
    </w:p>
    <w:p w:rsidR="00DA1CA8" w:rsidRPr="008B2887" w:rsidRDefault="00DA1CA8" w:rsidP="00DA1CA8">
      <w:pPr>
        <w:widowControl w:val="0"/>
        <w:ind w:firstLine="708"/>
        <w:jc w:val="both"/>
      </w:pPr>
      <w:r w:rsidRPr="008B2887">
        <w:t>-  эвакуации людей и имущества в безопасную зону при пожаре;</w:t>
      </w:r>
    </w:p>
    <w:p w:rsidR="00DA1CA8" w:rsidRPr="008B2887" w:rsidRDefault="00DA1CA8" w:rsidP="00DA1CA8">
      <w:pPr>
        <w:widowControl w:val="0"/>
        <w:ind w:firstLine="708"/>
        <w:jc w:val="both"/>
      </w:pPr>
      <w:r w:rsidRPr="008B2887">
        <w:rPr>
          <w:sz w:val="26"/>
          <w:szCs w:val="26"/>
        </w:rPr>
        <w:t xml:space="preserve">- </w:t>
      </w:r>
      <w:r w:rsidRPr="008B2887">
        <w:t>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</w:r>
    </w:p>
    <w:p w:rsidR="00DA1CA8" w:rsidRPr="008B2887" w:rsidRDefault="00DA1CA8" w:rsidP="00DA1CA8">
      <w:pPr>
        <w:widowControl w:val="0"/>
        <w:ind w:firstLine="708"/>
        <w:jc w:val="both"/>
      </w:pPr>
      <w:r w:rsidRPr="008B2887">
        <w:t>- по созданию противопожарных разрывов, соблюдению противопожарных расстояний и не допущению складирования горючих материалов, стоянку транспорта, строительство (установку) зданий и сооружений, в том числе временных, в пределах противопожарных разрывов;</w:t>
      </w:r>
    </w:p>
    <w:p w:rsidR="00DA1CA8" w:rsidRPr="008B2887" w:rsidRDefault="00DA1CA8" w:rsidP="00DA1CA8">
      <w:pPr>
        <w:ind w:firstLine="708"/>
        <w:jc w:val="both"/>
      </w:pPr>
      <w:r w:rsidRPr="008B2887">
        <w:t>- по созданию дорог, проездов и подъездов к зданиям, сооружениям, открытым складам, наружным пожарным лестницам и источникам противопожарного водоснабжения и содержанию их свободными для проезда пожарной техники, в исправном состоянии, а зимой очищенными от снега;</w:t>
      </w:r>
    </w:p>
    <w:p w:rsidR="00DA1CA8" w:rsidRPr="008B2887" w:rsidRDefault="00DA1CA8" w:rsidP="00DA1CA8">
      <w:pPr>
        <w:ind w:firstLine="709"/>
        <w:jc w:val="both"/>
      </w:pPr>
      <w:r w:rsidRPr="008B2887">
        <w:t>- запрещению стоянки автотранспорта в проездах и на подъездах к зданиям и сооружениям, препятствующим проезду пожарной техники, а также стоянки автотранспорта на крышках колодцев пожарных гидрантов;</w:t>
      </w:r>
    </w:p>
    <w:p w:rsidR="00DA1CA8" w:rsidRPr="008B2887" w:rsidRDefault="00DA1CA8" w:rsidP="00DA1CA8">
      <w:pPr>
        <w:ind w:firstLine="708"/>
        <w:jc w:val="both"/>
      </w:pPr>
      <w:r w:rsidRPr="008B2887">
        <w:t>4. Руководител</w:t>
      </w:r>
      <w:r>
        <w:t>и</w:t>
      </w:r>
      <w:r w:rsidRPr="008B2887">
        <w:t xml:space="preserve"> муниципальных предприятий и учреждений </w:t>
      </w:r>
      <w:r>
        <w:t xml:space="preserve">(далее – организации) </w:t>
      </w:r>
      <w:r w:rsidR="001A340E">
        <w:t xml:space="preserve"> </w:t>
      </w:r>
      <w:r w:rsidR="00804890">
        <w:t>сельского</w:t>
      </w:r>
      <w:r w:rsidRPr="008B2887">
        <w:t xml:space="preserve"> поселения</w:t>
      </w:r>
      <w:r w:rsidR="001A340E">
        <w:t xml:space="preserve"> «село Ачайваям»</w:t>
      </w:r>
      <w:r w:rsidRPr="008B2887">
        <w:t xml:space="preserve">, организаций независимо от их организационно-правовой формы, расположенных на территории </w:t>
      </w:r>
      <w:r w:rsidR="001A340E">
        <w:t>с</w:t>
      </w:r>
      <w:r w:rsidR="00F1713C">
        <w:t>ельского поселения «село Ачайваям»</w:t>
      </w:r>
      <w:r w:rsidRPr="008B2887">
        <w:t>, ежегодно включа</w:t>
      </w:r>
      <w:r>
        <w:t>ют</w:t>
      </w:r>
      <w:r w:rsidRPr="008B2887">
        <w:t xml:space="preserve"> меры по обеспечению пожарной безопасности в планы, схемы и перспективные программы развития.</w:t>
      </w:r>
    </w:p>
    <w:p w:rsidR="00DA1CA8" w:rsidRPr="008B2887" w:rsidRDefault="00DA1CA8" w:rsidP="00DA1CA8">
      <w:pPr>
        <w:pStyle w:val="a5"/>
        <w:spacing w:before="0" w:beforeAutospacing="0" w:after="0" w:afterAutospacing="0"/>
        <w:ind w:firstLine="708"/>
        <w:jc w:val="both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 xml:space="preserve">3. Обеспечение надлежащего состояния источников противопожарного 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>водоснабжения</w:t>
      </w:r>
    </w:p>
    <w:p w:rsidR="00DA1CA8" w:rsidRPr="008B2887" w:rsidRDefault="00DA1CA8" w:rsidP="00DA1CA8">
      <w:pPr>
        <w:pStyle w:val="3"/>
        <w:tabs>
          <w:tab w:val="left" w:pos="720"/>
        </w:tabs>
        <w:spacing w:after="0"/>
        <w:ind w:left="0"/>
        <w:jc w:val="both"/>
        <w:rPr>
          <w:sz w:val="24"/>
          <w:szCs w:val="24"/>
        </w:rPr>
      </w:pPr>
    </w:p>
    <w:p w:rsidR="00DA1CA8" w:rsidRPr="008B2887" w:rsidRDefault="00DA1CA8" w:rsidP="00DA1CA8">
      <w:pPr>
        <w:pStyle w:val="3"/>
        <w:tabs>
          <w:tab w:val="left" w:pos="720"/>
        </w:tabs>
        <w:spacing w:after="0"/>
        <w:ind w:left="0"/>
        <w:jc w:val="both"/>
        <w:rPr>
          <w:sz w:val="24"/>
          <w:szCs w:val="24"/>
        </w:rPr>
      </w:pPr>
      <w:r w:rsidRPr="008B2887">
        <w:rPr>
          <w:sz w:val="24"/>
          <w:szCs w:val="24"/>
        </w:rPr>
        <w:tab/>
        <w:t>1. К источникам наружного водоснабжения отнести пожарные гидранты, пожарные резервуары, пожарные водоемы, естественные и искусственные водоисточники (реки, озера и т. п.) оборудованные подъездами с площадками с твердым покрытием для забора воды в любое время года.</w:t>
      </w:r>
    </w:p>
    <w:p w:rsidR="00DA1CA8" w:rsidRPr="008B2887" w:rsidRDefault="00DA1CA8" w:rsidP="00DA1CA8">
      <w:pPr>
        <w:pStyle w:val="3"/>
        <w:tabs>
          <w:tab w:val="left" w:pos="720"/>
        </w:tabs>
        <w:spacing w:after="0"/>
        <w:ind w:left="0"/>
        <w:jc w:val="both"/>
        <w:rPr>
          <w:sz w:val="24"/>
          <w:szCs w:val="24"/>
        </w:rPr>
      </w:pPr>
      <w:r w:rsidRPr="008B2887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Администрация </w:t>
      </w:r>
      <w:r w:rsidR="003E43D1">
        <w:rPr>
          <w:sz w:val="24"/>
          <w:szCs w:val="24"/>
        </w:rPr>
        <w:t>с</w:t>
      </w:r>
      <w:r w:rsidR="00F1713C">
        <w:rPr>
          <w:sz w:val="24"/>
          <w:szCs w:val="24"/>
        </w:rPr>
        <w:t>ельского поселения «село Ачайваям»</w:t>
      </w:r>
      <w:r>
        <w:rPr>
          <w:sz w:val="24"/>
          <w:szCs w:val="24"/>
        </w:rPr>
        <w:t>и руководители организаций</w:t>
      </w:r>
      <w:r w:rsidRPr="008B2887">
        <w:rPr>
          <w:sz w:val="24"/>
          <w:szCs w:val="24"/>
        </w:rPr>
        <w:t>:</w:t>
      </w:r>
    </w:p>
    <w:p w:rsidR="00DA1CA8" w:rsidRPr="008B2887" w:rsidRDefault="00DA1CA8" w:rsidP="00DA1CA8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8B2887">
        <w:rPr>
          <w:sz w:val="24"/>
          <w:szCs w:val="24"/>
        </w:rPr>
        <w:t xml:space="preserve">1) </w:t>
      </w:r>
      <w:r>
        <w:rPr>
          <w:sz w:val="24"/>
          <w:szCs w:val="24"/>
        </w:rPr>
        <w:t>д</w:t>
      </w:r>
      <w:r w:rsidRPr="008B2887">
        <w:rPr>
          <w:sz w:val="24"/>
          <w:szCs w:val="24"/>
        </w:rPr>
        <w:t>ва раз в год (весной и осенью) организовыва</w:t>
      </w:r>
      <w:r>
        <w:rPr>
          <w:sz w:val="24"/>
          <w:szCs w:val="24"/>
        </w:rPr>
        <w:t>ю</w:t>
      </w:r>
      <w:r w:rsidRPr="008B2887">
        <w:rPr>
          <w:sz w:val="24"/>
          <w:szCs w:val="24"/>
        </w:rPr>
        <w:t>т проведение проверок источников наружного противопожарного водоснабжения расположенных на территории поселения. По результатам проверок составля</w:t>
      </w:r>
      <w:r>
        <w:rPr>
          <w:sz w:val="24"/>
          <w:szCs w:val="24"/>
        </w:rPr>
        <w:t>ют</w:t>
      </w:r>
      <w:r w:rsidRPr="008B2887">
        <w:rPr>
          <w:sz w:val="24"/>
          <w:szCs w:val="24"/>
        </w:rPr>
        <w:t xml:space="preserve"> акт;</w:t>
      </w:r>
    </w:p>
    <w:p w:rsidR="00DA1CA8" w:rsidRPr="008B2887" w:rsidRDefault="00DA1CA8" w:rsidP="00DA1CA8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8B2887">
        <w:rPr>
          <w:sz w:val="24"/>
          <w:szCs w:val="24"/>
        </w:rPr>
        <w:t xml:space="preserve">2) </w:t>
      </w:r>
      <w:r>
        <w:rPr>
          <w:sz w:val="24"/>
          <w:szCs w:val="24"/>
        </w:rPr>
        <w:t>п</w:t>
      </w:r>
      <w:r w:rsidRPr="008B2887">
        <w:rPr>
          <w:sz w:val="24"/>
          <w:szCs w:val="24"/>
        </w:rPr>
        <w:t>ри выявлении условий препятствующих забору воды, принима</w:t>
      </w:r>
      <w:r>
        <w:rPr>
          <w:sz w:val="24"/>
          <w:szCs w:val="24"/>
        </w:rPr>
        <w:t>ю</w:t>
      </w:r>
      <w:r w:rsidRPr="008B2887">
        <w:rPr>
          <w:sz w:val="24"/>
          <w:szCs w:val="24"/>
        </w:rPr>
        <w:t>т незамедлительные меры для устранения недостатков;</w:t>
      </w:r>
    </w:p>
    <w:p w:rsidR="00DA1CA8" w:rsidRPr="008B2887" w:rsidRDefault="00DA1CA8" w:rsidP="00DA1CA8">
      <w:pPr>
        <w:pStyle w:val="3"/>
        <w:spacing w:after="0"/>
        <w:ind w:left="0" w:firstLine="708"/>
        <w:jc w:val="both"/>
        <w:rPr>
          <w:bCs/>
          <w:spacing w:val="2"/>
          <w:sz w:val="24"/>
          <w:szCs w:val="24"/>
        </w:rPr>
      </w:pPr>
      <w:r w:rsidRPr="008B2887">
        <w:rPr>
          <w:sz w:val="24"/>
          <w:szCs w:val="24"/>
        </w:rPr>
        <w:t xml:space="preserve">3) </w:t>
      </w:r>
      <w:r>
        <w:rPr>
          <w:bCs/>
          <w:spacing w:val="2"/>
          <w:sz w:val="24"/>
          <w:szCs w:val="24"/>
        </w:rPr>
        <w:t>о</w:t>
      </w:r>
      <w:r w:rsidRPr="008B2887">
        <w:rPr>
          <w:bCs/>
          <w:spacing w:val="2"/>
          <w:sz w:val="24"/>
          <w:szCs w:val="24"/>
        </w:rPr>
        <w:t>беспечи</w:t>
      </w:r>
      <w:r>
        <w:rPr>
          <w:bCs/>
          <w:spacing w:val="2"/>
          <w:sz w:val="24"/>
          <w:szCs w:val="24"/>
        </w:rPr>
        <w:t>ваю</w:t>
      </w:r>
      <w:r w:rsidRPr="008B2887">
        <w:rPr>
          <w:bCs/>
          <w:spacing w:val="2"/>
          <w:sz w:val="24"/>
          <w:szCs w:val="24"/>
        </w:rPr>
        <w:t>т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DA1CA8" w:rsidRPr="008B2887" w:rsidRDefault="00DA1CA8" w:rsidP="00DA1CA8">
      <w:pPr>
        <w:pStyle w:val="a5"/>
        <w:spacing w:before="0" w:beforeAutospacing="0" w:after="0" w:afterAutospacing="0"/>
        <w:ind w:firstLine="708"/>
        <w:jc w:val="both"/>
      </w:pPr>
      <w:r w:rsidRPr="008B2887">
        <w:t xml:space="preserve">4) </w:t>
      </w:r>
      <w:r>
        <w:t>принимают меры по недопущению</w:t>
      </w:r>
      <w:r w:rsidRPr="008B2887">
        <w:t xml:space="preserve"> использовани</w:t>
      </w:r>
      <w:r>
        <w:t>я</w:t>
      </w:r>
      <w:r w:rsidRPr="008B2887">
        <w:t xml:space="preserve"> для хозяйственных и производственных целей запаса воды, предназначенного для нужд пожаротушения;</w:t>
      </w:r>
    </w:p>
    <w:p w:rsidR="00DA1CA8" w:rsidRPr="008B2887" w:rsidRDefault="00DA1CA8" w:rsidP="00DA1CA8">
      <w:pPr>
        <w:pStyle w:val="a5"/>
        <w:spacing w:before="0" w:beforeAutospacing="0" w:after="0" w:afterAutospacing="0"/>
        <w:ind w:firstLine="708"/>
        <w:jc w:val="both"/>
      </w:pPr>
      <w:r w:rsidRPr="008B2887">
        <w:t xml:space="preserve">5) </w:t>
      </w:r>
      <w:r>
        <w:t>п</w:t>
      </w:r>
      <w:r w:rsidRPr="008B2887">
        <w:t>рин</w:t>
      </w:r>
      <w:r>
        <w:t>имают</w:t>
      </w:r>
      <w:r w:rsidRPr="008B2887">
        <w:t xml:space="preserve"> меры к оборудованию мест размещения пожарных гидрантов и пожарных водоемов наружным освещением;</w:t>
      </w:r>
    </w:p>
    <w:p w:rsidR="00DA1CA8" w:rsidRPr="008B2887" w:rsidRDefault="00DA1CA8" w:rsidP="00DA1CA8">
      <w:pPr>
        <w:pStyle w:val="3"/>
        <w:spacing w:after="0"/>
        <w:ind w:left="0" w:firstLine="708"/>
        <w:jc w:val="both"/>
        <w:rPr>
          <w:rStyle w:val="a6"/>
          <w:i w:val="0"/>
          <w:sz w:val="24"/>
          <w:szCs w:val="24"/>
        </w:rPr>
      </w:pPr>
      <w:r w:rsidRPr="008B2887">
        <w:rPr>
          <w:rStyle w:val="a6"/>
          <w:i w:val="0"/>
          <w:sz w:val="24"/>
          <w:szCs w:val="24"/>
        </w:rPr>
        <w:t xml:space="preserve">6) </w:t>
      </w:r>
      <w:r>
        <w:rPr>
          <w:rStyle w:val="a6"/>
          <w:i w:val="0"/>
          <w:sz w:val="24"/>
          <w:szCs w:val="24"/>
        </w:rPr>
        <w:t>о</w:t>
      </w:r>
      <w:r w:rsidRPr="008B2887">
        <w:rPr>
          <w:rStyle w:val="a6"/>
          <w:i w:val="0"/>
          <w:sz w:val="24"/>
          <w:szCs w:val="24"/>
        </w:rPr>
        <w:t>беспечи</w:t>
      </w:r>
      <w:r>
        <w:rPr>
          <w:rStyle w:val="a6"/>
          <w:i w:val="0"/>
          <w:sz w:val="24"/>
          <w:szCs w:val="24"/>
        </w:rPr>
        <w:t>ваю</w:t>
      </w:r>
      <w:r w:rsidRPr="008B2887">
        <w:rPr>
          <w:rStyle w:val="a6"/>
          <w:i w:val="0"/>
          <w:sz w:val="24"/>
          <w:szCs w:val="24"/>
        </w:rPr>
        <w:t>т установку в местах расположения пожарных резервуаров и водоемов указателей в соответствии с ГОСТ 12.4.009-83;</w:t>
      </w:r>
    </w:p>
    <w:p w:rsidR="00DA1CA8" w:rsidRPr="008B2887" w:rsidRDefault="00DA1CA8" w:rsidP="00DA1CA8">
      <w:pPr>
        <w:pStyle w:val="3"/>
        <w:spacing w:after="0"/>
        <w:ind w:left="0" w:firstLine="670"/>
        <w:jc w:val="both"/>
        <w:rPr>
          <w:i/>
          <w:sz w:val="24"/>
          <w:szCs w:val="24"/>
        </w:rPr>
      </w:pPr>
      <w:r w:rsidRPr="008B2887">
        <w:rPr>
          <w:rStyle w:val="a6"/>
          <w:i w:val="0"/>
          <w:sz w:val="24"/>
          <w:szCs w:val="24"/>
        </w:rPr>
        <w:t xml:space="preserve">7) </w:t>
      </w:r>
      <w:r>
        <w:rPr>
          <w:rStyle w:val="a6"/>
          <w:i w:val="0"/>
          <w:sz w:val="24"/>
          <w:szCs w:val="24"/>
        </w:rPr>
        <w:t>с</w:t>
      </w:r>
      <w:r w:rsidRPr="008B2887">
        <w:rPr>
          <w:rStyle w:val="a6"/>
          <w:i w:val="0"/>
          <w:sz w:val="24"/>
          <w:szCs w:val="24"/>
        </w:rPr>
        <w:t xml:space="preserve"> наступлением отрицательных температур воздуха выполня</w:t>
      </w:r>
      <w:r>
        <w:rPr>
          <w:rStyle w:val="a6"/>
          <w:i w:val="0"/>
          <w:sz w:val="24"/>
          <w:szCs w:val="24"/>
        </w:rPr>
        <w:t>ю</w:t>
      </w:r>
      <w:r w:rsidRPr="008B2887">
        <w:rPr>
          <w:rStyle w:val="a6"/>
          <w:i w:val="0"/>
          <w:sz w:val="24"/>
          <w:szCs w:val="24"/>
        </w:rPr>
        <w:t>т мероприятия по защите источников водоснабжения от замерзания воды;</w:t>
      </w:r>
    </w:p>
    <w:p w:rsidR="00DA1CA8" w:rsidRPr="008B2887" w:rsidRDefault="00DA1CA8" w:rsidP="00DA1CA8">
      <w:pPr>
        <w:pStyle w:val="3"/>
        <w:tabs>
          <w:tab w:val="num" w:pos="720"/>
          <w:tab w:val="left" w:pos="3969"/>
        </w:tabs>
        <w:spacing w:after="0"/>
        <w:ind w:left="0"/>
        <w:jc w:val="both"/>
        <w:rPr>
          <w:sz w:val="24"/>
          <w:szCs w:val="24"/>
        </w:rPr>
      </w:pPr>
      <w:r w:rsidRPr="008B2887">
        <w:rPr>
          <w:sz w:val="24"/>
          <w:szCs w:val="24"/>
        </w:rPr>
        <w:tab/>
        <w:t xml:space="preserve">8) </w:t>
      </w:r>
      <w:r>
        <w:rPr>
          <w:sz w:val="24"/>
          <w:szCs w:val="24"/>
        </w:rPr>
        <w:t>е</w:t>
      </w:r>
      <w:r w:rsidRPr="008B2887">
        <w:rPr>
          <w:sz w:val="24"/>
          <w:szCs w:val="24"/>
        </w:rPr>
        <w:t>жеквартально рассматрива</w:t>
      </w:r>
      <w:r>
        <w:rPr>
          <w:sz w:val="24"/>
          <w:szCs w:val="24"/>
        </w:rPr>
        <w:t>ю</w:t>
      </w:r>
      <w:r w:rsidRPr="008B2887">
        <w:rPr>
          <w:sz w:val="24"/>
          <w:szCs w:val="24"/>
        </w:rPr>
        <w:t>т вопрос о выделении средств на ремонт пожарных водоемов.</w:t>
      </w:r>
    </w:p>
    <w:p w:rsidR="00DA1CA8" w:rsidRPr="008B2887" w:rsidRDefault="00DA1CA8" w:rsidP="00DA1CA8">
      <w:pPr>
        <w:pStyle w:val="a5"/>
        <w:spacing w:before="0" w:beforeAutospacing="0" w:after="0" w:afterAutospacing="0"/>
        <w:ind w:firstLine="708"/>
        <w:jc w:val="both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>4.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ind w:firstLine="708"/>
        <w:jc w:val="both"/>
      </w:pPr>
      <w:r w:rsidRPr="008B2887">
        <w:t>Население и организации обязаны содержать в исправном состоянии средства обеспечения пожарной безопасности в жилых и общественных зданиях, находящихся в муниципальной собственности.</w:t>
      </w:r>
    </w:p>
    <w:p w:rsidR="00DA1CA8" w:rsidRDefault="00DA1CA8" w:rsidP="00DA1CA8">
      <w:pPr>
        <w:ind w:firstLine="708"/>
        <w:jc w:val="both"/>
      </w:pPr>
      <w:r w:rsidRPr="008B2887">
        <w:t>Территорию жилых и общественных зданий осна</w:t>
      </w:r>
      <w:r>
        <w:t>щаю</w:t>
      </w:r>
      <w:r w:rsidRPr="008B2887">
        <w:t>т первичными средствами пожаротушения и противопожарным инвентарем.</w:t>
      </w:r>
    </w:p>
    <w:p w:rsidR="00DA1CA8" w:rsidRPr="008B2887" w:rsidRDefault="00DA1CA8" w:rsidP="00DA1CA8">
      <w:pPr>
        <w:ind w:firstLine="708"/>
        <w:jc w:val="both"/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38"/>
        <w:gridCol w:w="1722"/>
        <w:gridCol w:w="1800"/>
        <w:gridCol w:w="3273"/>
      </w:tblGrid>
      <w:tr w:rsidR="00DA1CA8" w:rsidRPr="00FF0D5A" w:rsidTr="00243005">
        <w:trPr>
          <w:cantSplit/>
          <w:trHeight w:val="509"/>
        </w:trPr>
        <w:tc>
          <w:tcPr>
            <w:tcW w:w="568" w:type="dxa"/>
            <w:vMerge w:val="restart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№ п/п</w:t>
            </w:r>
          </w:p>
        </w:tc>
        <w:tc>
          <w:tcPr>
            <w:tcW w:w="2138" w:type="dxa"/>
            <w:vMerge w:val="restart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Защищаемая открытая территория</w:t>
            </w:r>
          </w:p>
        </w:tc>
        <w:tc>
          <w:tcPr>
            <w:tcW w:w="1722" w:type="dxa"/>
            <w:vMerge w:val="restart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Защищаемая площадь</w:t>
            </w:r>
          </w:p>
        </w:tc>
        <w:tc>
          <w:tcPr>
            <w:tcW w:w="5073" w:type="dxa"/>
            <w:gridSpan w:val="2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Средства пожаротушения и противопожарного инвентаря</w:t>
            </w:r>
          </w:p>
        </w:tc>
      </w:tr>
      <w:tr w:rsidR="00DA1CA8" w:rsidRPr="00FF0D5A" w:rsidTr="00243005">
        <w:trPr>
          <w:cantSplit/>
        </w:trPr>
        <w:tc>
          <w:tcPr>
            <w:tcW w:w="568" w:type="dxa"/>
            <w:vMerge/>
          </w:tcPr>
          <w:p w:rsidR="00DA1CA8" w:rsidRPr="00FF0D5A" w:rsidRDefault="00DA1CA8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2138" w:type="dxa"/>
            <w:vMerge/>
          </w:tcPr>
          <w:p w:rsidR="00DA1CA8" w:rsidRPr="00FF0D5A" w:rsidRDefault="00DA1CA8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722" w:type="dxa"/>
            <w:vMerge/>
          </w:tcPr>
          <w:p w:rsidR="00DA1CA8" w:rsidRPr="00FF0D5A" w:rsidRDefault="00DA1CA8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800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мотопомпа</w:t>
            </w:r>
          </w:p>
        </w:tc>
        <w:tc>
          <w:tcPr>
            <w:tcW w:w="3273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Пожарный щит с инвентарем</w:t>
            </w:r>
          </w:p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ЩП-В</w:t>
            </w:r>
          </w:p>
        </w:tc>
      </w:tr>
      <w:tr w:rsidR="00DA1CA8" w:rsidRPr="00FF0D5A" w:rsidTr="00243005">
        <w:trPr>
          <w:trHeight w:val="697"/>
        </w:trPr>
        <w:tc>
          <w:tcPr>
            <w:tcW w:w="568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1</w:t>
            </w:r>
          </w:p>
        </w:tc>
        <w:tc>
          <w:tcPr>
            <w:tcW w:w="2138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both"/>
            </w:pPr>
            <w:r w:rsidRPr="00FF0D5A">
              <w:t>площади, улицы, проезды</w:t>
            </w:r>
          </w:p>
        </w:tc>
        <w:tc>
          <w:tcPr>
            <w:tcW w:w="1722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smartTag w:uri="urn:schemas-microsoft-com:office:smarttags" w:element="metricconverter">
              <w:smartTagPr>
                <w:attr w:name="ProductID" w:val="100000 кв. м"/>
              </w:smartTagPr>
              <w:r w:rsidRPr="00FF0D5A">
                <w:t>100000 кв. м</w:t>
              </w:r>
            </w:smartTag>
            <w:r w:rsidRPr="00FF0D5A">
              <w:t>.</w:t>
            </w:r>
          </w:p>
        </w:tc>
        <w:tc>
          <w:tcPr>
            <w:tcW w:w="1800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1</w:t>
            </w:r>
          </w:p>
        </w:tc>
        <w:tc>
          <w:tcPr>
            <w:tcW w:w="3273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6</w:t>
            </w:r>
          </w:p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</w:p>
        </w:tc>
      </w:tr>
      <w:tr w:rsidR="00DA1CA8" w:rsidRPr="00FF0D5A" w:rsidTr="00243005">
        <w:trPr>
          <w:trHeight w:val="480"/>
        </w:trPr>
        <w:tc>
          <w:tcPr>
            <w:tcW w:w="568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2</w:t>
            </w:r>
          </w:p>
        </w:tc>
        <w:tc>
          <w:tcPr>
            <w:tcW w:w="2138" w:type="dxa"/>
            <w:vAlign w:val="center"/>
          </w:tcPr>
          <w:p w:rsidR="00DA1CA8" w:rsidRPr="00FF0D5A" w:rsidRDefault="00DA1CA8" w:rsidP="00243005">
            <w:pPr>
              <w:pStyle w:val="3"/>
              <w:tabs>
                <w:tab w:val="left" w:pos="100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F0D5A">
              <w:rPr>
                <w:bCs/>
                <w:sz w:val="24"/>
                <w:szCs w:val="24"/>
              </w:rPr>
              <w:t xml:space="preserve">водоемы  </w:t>
            </w:r>
          </w:p>
          <w:p w:rsidR="00DA1CA8" w:rsidRPr="00FF0D5A" w:rsidRDefault="00DA1CA8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722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1000 кв.м.</w:t>
            </w:r>
          </w:p>
        </w:tc>
        <w:tc>
          <w:tcPr>
            <w:tcW w:w="1800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-</w:t>
            </w:r>
          </w:p>
        </w:tc>
        <w:tc>
          <w:tcPr>
            <w:tcW w:w="3273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1*</w:t>
            </w:r>
          </w:p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</w:p>
        </w:tc>
      </w:tr>
      <w:tr w:rsidR="00DA1CA8" w:rsidRPr="00FF0D5A" w:rsidTr="00243005">
        <w:trPr>
          <w:trHeight w:val="805"/>
        </w:trPr>
        <w:tc>
          <w:tcPr>
            <w:tcW w:w="568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3</w:t>
            </w:r>
          </w:p>
        </w:tc>
        <w:tc>
          <w:tcPr>
            <w:tcW w:w="2138" w:type="dxa"/>
            <w:vAlign w:val="center"/>
          </w:tcPr>
          <w:p w:rsidR="00DA1CA8" w:rsidRPr="00FF0D5A" w:rsidRDefault="00DA1CA8" w:rsidP="00243005">
            <w:pPr>
              <w:pStyle w:val="ConsNormal"/>
              <w:tabs>
                <w:tab w:val="left" w:pos="10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5A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объекты</w:t>
            </w:r>
          </w:p>
          <w:p w:rsidR="00DA1CA8" w:rsidRPr="00FF0D5A" w:rsidRDefault="00DA1CA8" w:rsidP="00243005">
            <w:pPr>
              <w:tabs>
                <w:tab w:val="left" w:pos="730"/>
              </w:tabs>
              <w:jc w:val="both"/>
            </w:pPr>
          </w:p>
        </w:tc>
        <w:tc>
          <w:tcPr>
            <w:tcW w:w="1722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smartTag w:uri="urn:schemas-microsoft-com:office:smarttags" w:element="metricconverter">
              <w:smartTagPr>
                <w:attr w:name="ProductID" w:val="100000 кв. м"/>
              </w:smartTagPr>
              <w:r w:rsidRPr="00FF0D5A">
                <w:t>100000 кв. м</w:t>
              </w:r>
            </w:smartTag>
            <w:r w:rsidRPr="00FF0D5A">
              <w:t>.</w:t>
            </w:r>
          </w:p>
        </w:tc>
        <w:tc>
          <w:tcPr>
            <w:tcW w:w="1800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-</w:t>
            </w:r>
          </w:p>
        </w:tc>
        <w:tc>
          <w:tcPr>
            <w:tcW w:w="3273" w:type="dxa"/>
            <w:vAlign w:val="center"/>
          </w:tcPr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</w:p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  <w:r w:rsidRPr="00FF0D5A">
              <w:t>1</w:t>
            </w:r>
          </w:p>
          <w:p w:rsidR="00DA1CA8" w:rsidRPr="00FF0D5A" w:rsidRDefault="00DA1CA8" w:rsidP="00243005">
            <w:pPr>
              <w:tabs>
                <w:tab w:val="left" w:pos="730"/>
              </w:tabs>
              <w:jc w:val="center"/>
            </w:pPr>
          </w:p>
        </w:tc>
      </w:tr>
    </w:tbl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pStyle w:val="a5"/>
        <w:spacing w:before="0" w:beforeAutospacing="0" w:after="0" w:afterAutospacing="0"/>
        <w:ind w:firstLine="708"/>
        <w:jc w:val="center"/>
      </w:pPr>
      <w:r w:rsidRPr="008B2887">
        <w:t xml:space="preserve">5. Условия установления особого противопожарного режима на территории </w:t>
      </w:r>
      <w:r w:rsidR="003E43D1">
        <w:t>с</w:t>
      </w:r>
      <w:r w:rsidR="00F1713C">
        <w:t>ельского поселения «село Ачайваям»</w:t>
      </w:r>
      <w:r w:rsidRPr="008B2887">
        <w:t>, а также дополнительных требований пожарной безопасности на время его действия.</w:t>
      </w:r>
    </w:p>
    <w:p w:rsidR="00DA1CA8" w:rsidRPr="008B2887" w:rsidRDefault="00DA1CA8" w:rsidP="00DA1CA8">
      <w:pPr>
        <w:ind w:firstLine="708"/>
        <w:jc w:val="both"/>
      </w:pPr>
    </w:p>
    <w:p w:rsidR="00DA1CA8" w:rsidRPr="008B2887" w:rsidRDefault="00DA1CA8" w:rsidP="00DA1CA8">
      <w:pPr>
        <w:ind w:firstLine="708"/>
        <w:jc w:val="both"/>
      </w:pPr>
      <w:r w:rsidRPr="008B2887">
        <w:t>1. Ежегодно, при осложнении лесопожарной обстановки, устанавлива</w:t>
      </w:r>
      <w:r>
        <w:t>е</w:t>
      </w:r>
      <w:r w:rsidRPr="008B2887">
        <w:t>т</w:t>
      </w:r>
      <w:r>
        <w:t>ся</w:t>
      </w:r>
      <w:r w:rsidRPr="008B2887">
        <w:t xml:space="preserve"> особый противопожарный режим.</w:t>
      </w:r>
    </w:p>
    <w:p w:rsidR="00DA1CA8" w:rsidRPr="008B2887" w:rsidRDefault="00DA1CA8" w:rsidP="00DA1CA8">
      <w:pPr>
        <w:ind w:firstLine="708"/>
        <w:jc w:val="both"/>
      </w:pPr>
      <w:r w:rsidRPr="008B2887">
        <w:t>2. Особый противопожарный режим устанавлива</w:t>
      </w:r>
      <w:r>
        <w:t>е</w:t>
      </w:r>
      <w:r w:rsidRPr="008B2887">
        <w:t>т</w:t>
      </w:r>
      <w:r>
        <w:t>ся</w:t>
      </w:r>
      <w:r w:rsidRPr="008B2887">
        <w:t xml:space="preserve"> постановлением главы </w:t>
      </w:r>
      <w:r w:rsidR="003E43D1">
        <w:t>с</w:t>
      </w:r>
      <w:r w:rsidR="00F1713C">
        <w:t>ельского поселения «село Ачайваям»</w:t>
      </w:r>
      <w:r w:rsidRPr="008B2887">
        <w:t>.</w:t>
      </w:r>
    </w:p>
    <w:p w:rsidR="00DA1CA8" w:rsidRPr="008B2887" w:rsidRDefault="00DA1CA8" w:rsidP="00DA1CA8">
      <w:pPr>
        <w:ind w:firstLine="708"/>
        <w:jc w:val="both"/>
      </w:pPr>
      <w:r w:rsidRPr="008B2887">
        <w:t>3. На период действия особого противопожарного режима на территории поселения устанавлива</w:t>
      </w:r>
      <w:r>
        <w:t>ю</w:t>
      </w:r>
      <w:r w:rsidRPr="008B2887">
        <w:t>т</w:t>
      </w:r>
      <w:r>
        <w:t>ся</w:t>
      </w:r>
      <w:r w:rsidRPr="008B2887">
        <w:t xml:space="preserve">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DA1CA8" w:rsidRPr="008B2887" w:rsidRDefault="00DA1CA8" w:rsidP="00DA1CA8">
      <w:pPr>
        <w:ind w:firstLine="720"/>
        <w:jc w:val="both"/>
      </w:pPr>
      <w:r w:rsidRPr="008B2887">
        <w:t>4. Комисси</w:t>
      </w:r>
      <w:r>
        <w:t>я</w:t>
      </w:r>
      <w:r w:rsidRPr="008B2887">
        <w:t xml:space="preserve"> по предупреждению и ликвидации чрезвычайных ситуаций и обеспечению пожарной безопасности </w:t>
      </w:r>
      <w:r w:rsidR="003E43D1">
        <w:t>с</w:t>
      </w:r>
      <w:r w:rsidR="00F1713C">
        <w:t>ельского поселения «село Ачайваям»</w:t>
      </w:r>
      <w:r w:rsidRPr="008B2887">
        <w:t xml:space="preserve"> в целях предупреждения возникновения очагов загораний в лесном фонде и защиты населения </w:t>
      </w:r>
      <w:r w:rsidR="00804890">
        <w:t>сельского</w:t>
      </w:r>
      <w:r w:rsidRPr="008B2887">
        <w:t xml:space="preserve"> поселения от лесных пожаров:</w:t>
      </w:r>
    </w:p>
    <w:p w:rsidR="00DA1CA8" w:rsidRPr="008B2887" w:rsidRDefault="00DA1CA8" w:rsidP="00DA1CA8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88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2887">
        <w:rPr>
          <w:rFonts w:ascii="Times New Roman" w:hAnsi="Times New Roman" w:cs="Times New Roman"/>
          <w:sz w:val="24"/>
          <w:szCs w:val="24"/>
        </w:rPr>
        <w:t>ри установлении особого противопожарного режима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2887">
        <w:rPr>
          <w:rFonts w:ascii="Times New Roman" w:hAnsi="Times New Roman" w:cs="Times New Roman"/>
          <w:sz w:val="24"/>
          <w:szCs w:val="24"/>
        </w:rPr>
        <w:t xml:space="preserve">т оперативный штаб по осуществлению контроля за выполнением организационных мероприятий в пожароопасный период, обеспечению защиты населения от лесных пожаров; </w:t>
      </w:r>
    </w:p>
    <w:p w:rsidR="00DA1CA8" w:rsidRPr="008B2887" w:rsidRDefault="00DA1CA8" w:rsidP="00DA1CA8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88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2887">
        <w:rPr>
          <w:rFonts w:ascii="Times New Roman" w:hAnsi="Times New Roman" w:cs="Times New Roman"/>
          <w:sz w:val="24"/>
          <w:szCs w:val="24"/>
        </w:rPr>
        <w:t>ланир</w:t>
      </w:r>
      <w:r>
        <w:rPr>
          <w:rFonts w:ascii="Times New Roman" w:hAnsi="Times New Roman" w:cs="Times New Roman"/>
          <w:sz w:val="24"/>
          <w:szCs w:val="24"/>
        </w:rPr>
        <w:t>уе</w:t>
      </w:r>
      <w:r w:rsidRPr="008B2887">
        <w:rPr>
          <w:rFonts w:ascii="Times New Roman" w:hAnsi="Times New Roman" w:cs="Times New Roman"/>
          <w:sz w:val="24"/>
          <w:szCs w:val="24"/>
        </w:rPr>
        <w:t xml:space="preserve">т мероприятия по организации на территории </w:t>
      </w:r>
      <w:r w:rsidR="00804890">
        <w:rPr>
          <w:rFonts w:ascii="Times New Roman" w:hAnsi="Times New Roman" w:cs="Times New Roman"/>
          <w:sz w:val="24"/>
          <w:szCs w:val="24"/>
        </w:rPr>
        <w:t>сельского</w:t>
      </w:r>
      <w:r w:rsidRPr="008B2887">
        <w:rPr>
          <w:rFonts w:ascii="Times New Roman" w:hAnsi="Times New Roman" w:cs="Times New Roman"/>
          <w:sz w:val="24"/>
          <w:szCs w:val="24"/>
        </w:rPr>
        <w:t xml:space="preserve"> поселения первичных средств пожаротушения, исходя из потребности;</w:t>
      </w:r>
    </w:p>
    <w:p w:rsidR="00DA1CA8" w:rsidRPr="008B2887" w:rsidRDefault="00DA1CA8" w:rsidP="00DA1C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88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2887">
        <w:rPr>
          <w:rFonts w:ascii="Times New Roman" w:hAnsi="Times New Roman" w:cs="Times New Roman"/>
          <w:sz w:val="24"/>
          <w:szCs w:val="24"/>
        </w:rPr>
        <w:t>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2887">
        <w:rPr>
          <w:rFonts w:ascii="Times New Roman" w:hAnsi="Times New Roman" w:cs="Times New Roman"/>
          <w:sz w:val="24"/>
          <w:szCs w:val="24"/>
        </w:rPr>
        <w:t>т в пожароопасный период регулярное проведение заседаний комиссии для обеспечения контроля за выполнением решений, направленных на осуществление предупредительных мероприятий в области пожарной безопасности;</w:t>
      </w:r>
    </w:p>
    <w:p w:rsidR="00DA1CA8" w:rsidRPr="008B2887" w:rsidRDefault="00DA1CA8" w:rsidP="00DA1C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887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2887">
        <w:rPr>
          <w:rFonts w:ascii="Times New Roman" w:hAnsi="Times New Roman" w:cs="Times New Roman"/>
          <w:sz w:val="24"/>
          <w:szCs w:val="24"/>
        </w:rPr>
        <w:t>редусматрива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2887">
        <w:rPr>
          <w:rFonts w:ascii="Times New Roman" w:hAnsi="Times New Roman" w:cs="Times New Roman"/>
          <w:sz w:val="24"/>
          <w:szCs w:val="24"/>
        </w:rPr>
        <w:t>т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2887">
        <w:rPr>
          <w:rFonts w:ascii="Times New Roman" w:hAnsi="Times New Roman" w:cs="Times New Roman"/>
          <w:sz w:val="24"/>
          <w:szCs w:val="24"/>
        </w:rPr>
        <w:t xml:space="preserve">т порядок привлечения населения, а также пожарной техники, транспортных и других средств предприятий, учреждений и организаций, для тушения лесных пожаров при угрозе их распространения на территорию </w:t>
      </w:r>
      <w:r w:rsidR="00804890">
        <w:rPr>
          <w:rFonts w:ascii="Times New Roman" w:hAnsi="Times New Roman" w:cs="Times New Roman"/>
          <w:sz w:val="24"/>
          <w:szCs w:val="24"/>
        </w:rPr>
        <w:t>сельского</w:t>
      </w:r>
      <w:r w:rsidRPr="008B288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DA1CA8" w:rsidRPr="008B2887" w:rsidRDefault="00DA1CA8" w:rsidP="00DA1CA8">
      <w:pPr>
        <w:ind w:firstLine="708"/>
        <w:jc w:val="both"/>
      </w:pPr>
      <w:r w:rsidRPr="008B2887">
        <w:t xml:space="preserve">5) </w:t>
      </w:r>
      <w:r>
        <w:t>о</w:t>
      </w:r>
      <w:r w:rsidRPr="008B2887">
        <w:t>беспечива</w:t>
      </w:r>
      <w:r>
        <w:t>е</w:t>
      </w:r>
      <w:r w:rsidRPr="008B2887">
        <w:t>т информирование населения о лесопожарной обстановке и угрозе лесных пожаров.</w:t>
      </w:r>
    </w:p>
    <w:p w:rsidR="00DA1CA8" w:rsidRPr="008B2887" w:rsidRDefault="00DA1CA8" w:rsidP="00DA1CA8">
      <w:pPr>
        <w:pStyle w:val="a5"/>
        <w:spacing w:before="0" w:beforeAutospacing="0" w:after="0" w:afterAutospacing="0"/>
        <w:ind w:firstLine="708"/>
        <w:jc w:val="both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 xml:space="preserve">6. Привлечение сил и средств для тушения пожаров и проведение аварийно-спасательных работ на территории </w:t>
      </w:r>
      <w:r w:rsidR="00823659">
        <w:t>с</w:t>
      </w:r>
      <w:r w:rsidR="00F1713C">
        <w:t>ельского поселения «село Ачайваям»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both"/>
      </w:pPr>
      <w:r w:rsidRPr="008B2887">
        <w:tab/>
        <w:t xml:space="preserve">1. К тушению пожаров на территории </w:t>
      </w:r>
      <w:r w:rsidR="00823659">
        <w:t>с</w:t>
      </w:r>
      <w:r w:rsidR="00F1713C">
        <w:t>ельского поселения «село Ачайваям»</w:t>
      </w:r>
      <w:r w:rsidR="00823659">
        <w:t xml:space="preserve"> </w:t>
      </w:r>
      <w:r w:rsidRPr="008B2887">
        <w:t>привлекается население, добровольная пожарная охрана и подразделения Государственной противопожарной службы.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both"/>
      </w:pPr>
      <w:r w:rsidRPr="008B2887">
        <w:tab/>
        <w:t>2. Население выполняет следующие мероприятия по предупреждению пожаров и участию в их тушении: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both"/>
      </w:pPr>
      <w:r w:rsidRPr="008B2887">
        <w:tab/>
        <w:t>- оснащает жилые здания первичными средствами пожаротушения;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both"/>
      </w:pPr>
      <w:r w:rsidRPr="008B2887">
        <w:tab/>
        <w:t>- принимает меры к своевременному оповещению подразделений пожарной охраны;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both"/>
      </w:pPr>
      <w:r w:rsidRPr="008B2887">
        <w:tab/>
        <w:t>- принимает меры к локализации и тушению пожаров до прибытия подразделений пожарной охраны.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both"/>
      </w:pPr>
      <w:r w:rsidRPr="008B2887">
        <w:tab/>
        <w:t>3. Добровольная пожарная охрана и муниципальная пожарная охрана привлекаются к тушению пожаров в соответствии с положениями о них.</w:t>
      </w:r>
    </w:p>
    <w:p w:rsidR="00DA1CA8" w:rsidRPr="008B2887" w:rsidRDefault="00DA1CA8" w:rsidP="00DA1CA8">
      <w:pPr>
        <w:pStyle w:val="a5"/>
        <w:spacing w:before="0" w:beforeAutospacing="0" w:after="0" w:afterAutospacing="0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>7. Обеспечение беспрепятственного проезда пожарной техники к месту пожара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ind w:firstLine="540"/>
        <w:jc w:val="both"/>
      </w:pPr>
      <w:r w:rsidRPr="008B2887">
        <w:t>1. Для обеспечения беспрепятственного проезда техники к месту пожара организовыва</w:t>
      </w:r>
      <w:r>
        <w:t>ю</w:t>
      </w:r>
      <w:r w:rsidRPr="008B2887">
        <w:t>т</w:t>
      </w:r>
      <w:r>
        <w:t>ся</w:t>
      </w:r>
      <w:r w:rsidRPr="008B2887">
        <w:t xml:space="preserve"> проверки состояния пожарной безопасности на территории</w:t>
      </w:r>
      <w:r w:rsidR="00BD72C2">
        <w:t xml:space="preserve"> с</w:t>
      </w:r>
      <w:r w:rsidR="00F1713C">
        <w:t>ельского поселения «село Ачайваям»</w:t>
      </w:r>
      <w:r w:rsidRPr="008B2887">
        <w:t>, а также приведение в надлежащее состояние противопожарного водоснабжения, проездов к зданиям, сооружениям и открытым водоемам, средствам оповещения о пожарах.</w:t>
      </w:r>
    </w:p>
    <w:p w:rsidR="00DA1CA8" w:rsidRPr="008B2887" w:rsidRDefault="00DA1CA8" w:rsidP="00DA1CA8">
      <w:pPr>
        <w:ind w:firstLine="540"/>
        <w:jc w:val="both"/>
      </w:pPr>
      <w:r w:rsidRPr="008B2887">
        <w:t>2. Осуществля</w:t>
      </w:r>
      <w:r>
        <w:t>е</w:t>
      </w:r>
      <w:r w:rsidRPr="008B2887">
        <w:t>т</w:t>
      </w:r>
      <w:r>
        <w:t>ся</w:t>
      </w:r>
      <w:r w:rsidRPr="008B2887">
        <w:t xml:space="preserve"> регулярное проведение заседаний Комиссии по предупреждению и ликвидации чрезвычайных ситуаций и обеспечению пожарной безопасности для обеспечения контроля за выполнением решений, направленных на осуществление предупредительных мероприятий в области пожарной безопасности.</w:t>
      </w:r>
    </w:p>
    <w:p w:rsidR="00DA1CA8" w:rsidRPr="008B2887" w:rsidRDefault="00DA1CA8" w:rsidP="00DA1CA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887">
        <w:rPr>
          <w:rFonts w:ascii="Times New Roman" w:hAnsi="Times New Roman" w:cs="Times New Roman"/>
          <w:sz w:val="24"/>
          <w:szCs w:val="24"/>
        </w:rPr>
        <w:t>3. Организ</w:t>
      </w:r>
      <w:r>
        <w:rPr>
          <w:rFonts w:ascii="Times New Roman" w:hAnsi="Times New Roman" w:cs="Times New Roman"/>
          <w:sz w:val="24"/>
          <w:szCs w:val="24"/>
        </w:rPr>
        <w:t>овываю</w:t>
      </w:r>
      <w:r w:rsidRPr="008B28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8B2887">
        <w:rPr>
          <w:rFonts w:ascii="Times New Roman" w:hAnsi="Times New Roman" w:cs="Times New Roman"/>
          <w:sz w:val="24"/>
          <w:szCs w:val="24"/>
        </w:rPr>
        <w:t xml:space="preserve"> пожарные формирования из работников предприятий, организаций, населения, дежурства со средствами транспорта и пожарным оборудованием.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>8. Обеспечение связи и оповещения населения о пожаре</w:t>
      </w:r>
    </w:p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</w:p>
    <w:p w:rsidR="00DA1CA8" w:rsidRPr="008B2887" w:rsidRDefault="00DA1CA8" w:rsidP="00DA1CA8">
      <w:pPr>
        <w:ind w:firstLine="708"/>
        <w:outlineLvl w:val="0"/>
      </w:pPr>
      <w:r w:rsidRPr="008B2887">
        <w:t>1. Порядок оповещения и информирования руководящего состава</w:t>
      </w:r>
      <w:r>
        <w:t>:</w:t>
      </w:r>
    </w:p>
    <w:p w:rsidR="00DA1CA8" w:rsidRPr="008B2887" w:rsidRDefault="00DA1CA8" w:rsidP="00DA1CA8">
      <w:pPr>
        <w:ind w:firstLine="724"/>
        <w:jc w:val="both"/>
      </w:pPr>
      <w:r w:rsidRPr="008B2887">
        <w:t>1</w:t>
      </w:r>
      <w:r>
        <w:t>) до</w:t>
      </w:r>
      <w:r w:rsidRPr="008B2887">
        <w:t>ведение сигнала о пожаре и начале действий по тушению пожара до руководящего состава осуществляют дежурно-диспетчерские службы объектов (организаций) по всем имеющимся каналам связи.</w:t>
      </w:r>
    </w:p>
    <w:p w:rsidR="00DA1CA8" w:rsidRPr="008B2887" w:rsidRDefault="00DA1CA8" w:rsidP="00DA1CA8">
      <w:pPr>
        <w:ind w:firstLine="705"/>
        <w:jc w:val="both"/>
      </w:pPr>
      <w:r>
        <w:t>2)с</w:t>
      </w:r>
      <w:r w:rsidRPr="008B2887">
        <w:t xml:space="preserve"> получением сигнала «Пожар» решение на передачу текстов сообщений для проживающего населения на территории поселения прин</w:t>
      </w:r>
      <w:r>
        <w:t xml:space="preserve">имает </w:t>
      </w:r>
      <w:r w:rsidRPr="008B2887">
        <w:t xml:space="preserve">глава </w:t>
      </w:r>
      <w:r w:rsidR="00804890">
        <w:t>сельского</w:t>
      </w:r>
      <w:r w:rsidRPr="008B2887">
        <w:t xml:space="preserve"> поселения.</w:t>
      </w:r>
    </w:p>
    <w:p w:rsidR="00DA1CA8" w:rsidRPr="008B2887" w:rsidRDefault="00DA1CA8" w:rsidP="00DA1CA8">
      <w:pPr>
        <w:ind w:firstLine="720"/>
        <w:jc w:val="both"/>
      </w:pPr>
      <w:r>
        <w:t>3)п</w:t>
      </w:r>
      <w:r w:rsidRPr="008B2887">
        <w:t xml:space="preserve">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в подразделение пожарной охраны и главе </w:t>
      </w:r>
      <w:r w:rsidR="00804890">
        <w:t>сельского</w:t>
      </w:r>
      <w:r w:rsidRPr="008B2887">
        <w:t xml:space="preserve"> поселения.</w:t>
      </w:r>
    </w:p>
    <w:p w:rsidR="00DA1CA8" w:rsidRPr="008B2887" w:rsidRDefault="00DA1CA8" w:rsidP="00DA1CA8">
      <w:pPr>
        <w:ind w:firstLine="708"/>
        <w:jc w:val="both"/>
        <w:outlineLvl w:val="0"/>
      </w:pPr>
      <w:r w:rsidRPr="008B2887">
        <w:t>2. Порядок оповещения и информирования населения</w:t>
      </w:r>
      <w:r>
        <w:t>:</w:t>
      </w:r>
    </w:p>
    <w:p w:rsidR="00DA1CA8" w:rsidRPr="008B2887" w:rsidRDefault="00DA1CA8" w:rsidP="00DA1CA8">
      <w:pPr>
        <w:ind w:firstLine="708"/>
        <w:jc w:val="both"/>
        <w:outlineLvl w:val="0"/>
      </w:pPr>
      <w:r>
        <w:t>1)о</w:t>
      </w:r>
      <w:r w:rsidRPr="008B2887">
        <w:t>повещение населения о пожаре осуществляется одновременно при помощи сирен, по сетям проводного вещания, радиовещания и телевидения.</w:t>
      </w:r>
    </w:p>
    <w:p w:rsidR="00DA1CA8" w:rsidRPr="008B2887" w:rsidRDefault="00DA1CA8" w:rsidP="00DA1CA8">
      <w:pPr>
        <w:ind w:firstLine="705"/>
        <w:jc w:val="both"/>
      </w:pPr>
      <w:r>
        <w:t>2)о</w:t>
      </w:r>
      <w:r w:rsidRPr="008B2887">
        <w:t>сновным способом оповещения населения о пожаре, считается передача речевой информации с использованием сетей проводного вещания, радиовещания и телевидения.</w:t>
      </w:r>
    </w:p>
    <w:p w:rsidR="00DA1CA8" w:rsidRPr="008B2887" w:rsidRDefault="00DA1CA8" w:rsidP="00DA1CA8">
      <w:pPr>
        <w:ind w:firstLine="709"/>
        <w:jc w:val="both"/>
      </w:pPr>
      <w:r>
        <w:t>3) д</w:t>
      </w:r>
      <w:r w:rsidRPr="008B2887">
        <w:t>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«Внимание всем!».</w:t>
      </w:r>
    </w:p>
    <w:p w:rsidR="00DA1CA8" w:rsidRPr="008B2887" w:rsidRDefault="00DA1CA8" w:rsidP="00DA1CA8">
      <w:pPr>
        <w:ind w:firstLine="709"/>
        <w:jc w:val="both"/>
      </w:pPr>
      <w:r>
        <w:t>4) с</w:t>
      </w:r>
      <w:r w:rsidRPr="008B2887">
        <w:t xml:space="preserve">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звукофикации.</w:t>
      </w:r>
    </w:p>
    <w:p w:rsidR="00DA1CA8" w:rsidRPr="008B2887" w:rsidRDefault="00DA1CA8" w:rsidP="00DA1CA8"/>
    <w:p w:rsidR="00DA1CA8" w:rsidRPr="008B2887" w:rsidRDefault="00DA1CA8" w:rsidP="00DA1CA8">
      <w:pPr>
        <w:pStyle w:val="a5"/>
        <w:spacing w:before="0" w:beforeAutospacing="0" w:after="0" w:afterAutospacing="0"/>
        <w:jc w:val="center"/>
      </w:pPr>
      <w:r w:rsidRPr="008B2887">
        <w:t>9.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DA1CA8" w:rsidRPr="008B2887" w:rsidRDefault="00DA1CA8" w:rsidP="00DA1CA8">
      <w:pPr>
        <w:jc w:val="center"/>
      </w:pPr>
    </w:p>
    <w:p w:rsidR="00DA1CA8" w:rsidRPr="008B2887" w:rsidRDefault="00DA1CA8" w:rsidP="00DA1CA8">
      <w:pPr>
        <w:shd w:val="clear" w:color="auto" w:fill="FFFFFF"/>
        <w:spacing w:line="274" w:lineRule="exact"/>
        <w:ind w:firstLine="708"/>
        <w:jc w:val="both"/>
      </w:pPr>
      <w:r>
        <w:t>1</w:t>
      </w:r>
      <w:r w:rsidRPr="008B2887">
        <w:t xml:space="preserve">. Противопожарная подготовка населения </w:t>
      </w:r>
      <w:r w:rsidR="00BD72C2">
        <w:t>с</w:t>
      </w:r>
      <w:r w:rsidR="00F1713C">
        <w:t>ельского поселения «село Ачайваям»</w:t>
      </w:r>
      <w:r w:rsidR="00BD72C2">
        <w:t xml:space="preserve"> </w:t>
      </w:r>
      <w:r w:rsidRPr="008B2887">
        <w:t>проводится в целях обучения граждан правилам пожаробезопасного поведения</w:t>
      </w:r>
      <w:r>
        <w:t>,</w:t>
      </w:r>
      <w:r w:rsidR="00BD72C2">
        <w:t xml:space="preserve"> </w:t>
      </w:r>
      <w:r>
        <w:t>с</w:t>
      </w:r>
      <w:r w:rsidRPr="008B2887">
        <w:t>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DA1CA8" w:rsidRPr="008B2887" w:rsidRDefault="00DA1CA8" w:rsidP="00DA1CA8">
      <w:pPr>
        <w:ind w:firstLine="708"/>
        <w:jc w:val="both"/>
      </w:pPr>
      <w:r>
        <w:t>2</w:t>
      </w:r>
      <w:r w:rsidRPr="008B2887">
        <w:t>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Государственным пожарным надзором (далее – ГПН).</w:t>
      </w:r>
    </w:p>
    <w:p w:rsidR="00DA1CA8" w:rsidRPr="008B2887" w:rsidRDefault="00DA1CA8" w:rsidP="00DA1CA8">
      <w:pPr>
        <w:jc w:val="both"/>
      </w:pPr>
      <w:r w:rsidRPr="008B2887">
        <w:tab/>
      </w:r>
      <w:r>
        <w:t>3</w:t>
      </w:r>
      <w:r w:rsidRPr="008B2887">
        <w:t>. Обучение мерам пожарной безопасности руководителей предприятий, должностных лиц в установленном порядке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</w:p>
    <w:p w:rsidR="00DA1CA8" w:rsidRPr="008B2887" w:rsidRDefault="00DA1CA8" w:rsidP="00DA1CA8">
      <w:pPr>
        <w:jc w:val="both"/>
      </w:pPr>
      <w:r w:rsidRPr="008B2887">
        <w:rPr>
          <w:sz w:val="26"/>
          <w:szCs w:val="26"/>
        </w:rPr>
        <w:tab/>
      </w:r>
      <w:r>
        <w:t>4</w:t>
      </w:r>
      <w:r w:rsidRPr="008B2887">
        <w:t>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DA1CA8" w:rsidRPr="008B2887" w:rsidRDefault="00DA1CA8" w:rsidP="00DA1CA8">
      <w:pPr>
        <w:jc w:val="both"/>
      </w:pPr>
      <w:r w:rsidRPr="008B2887">
        <w:rPr>
          <w:sz w:val="26"/>
          <w:szCs w:val="26"/>
        </w:rPr>
        <w:tab/>
      </w:r>
      <w:r>
        <w:t>5</w:t>
      </w:r>
      <w:r w:rsidRPr="008B2887">
        <w:t xml:space="preserve">. 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пожаробезопасного поведения по методическим рекомендациям и пособиям, согласованным с управлением ГПН. </w:t>
      </w:r>
    </w:p>
    <w:p w:rsidR="00DA1CA8" w:rsidRPr="008B2887" w:rsidRDefault="00DA1CA8" w:rsidP="00DA1CA8">
      <w:pPr>
        <w:jc w:val="center"/>
      </w:pPr>
    </w:p>
    <w:p w:rsidR="00DA1CA8" w:rsidRPr="008B2887" w:rsidRDefault="00DA1CA8" w:rsidP="00DA1CA8">
      <w:pPr>
        <w:jc w:val="center"/>
      </w:pPr>
      <w:r w:rsidRPr="008B2887">
        <w:t>10. Социально-экономическое стимулирование участия граждан и организаций в добровольной пожарной охране, в том числе участие в борьбе с пожарами</w:t>
      </w:r>
    </w:p>
    <w:p w:rsidR="00DA1CA8" w:rsidRPr="008B2887" w:rsidRDefault="00DA1CA8" w:rsidP="00DA1CA8">
      <w:pPr>
        <w:jc w:val="center"/>
      </w:pPr>
    </w:p>
    <w:p w:rsidR="00DA1CA8" w:rsidRDefault="00DA1CA8" w:rsidP="00675F2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</w:pPr>
      <w:r w:rsidRPr="008B2887">
        <w:tab/>
        <w:t>Социально-экономическое стимулирование граждан</w:t>
      </w:r>
      <w:r w:rsidR="00B97197">
        <w:t>,</w:t>
      </w:r>
      <w:r w:rsidRPr="008B2887">
        <w:t xml:space="preserve"> </w:t>
      </w:r>
      <w:r>
        <w:t>состоящих</w:t>
      </w:r>
      <w:r w:rsidRPr="008B2887">
        <w:t xml:space="preserve"> в добровольной пожарной охране</w:t>
      </w:r>
      <w:r w:rsidR="00B97197">
        <w:t>,</w:t>
      </w:r>
      <w:r w:rsidRPr="008B2887">
        <w:t xml:space="preserve"> определяется нормативными правовыми актами главы </w:t>
      </w:r>
      <w:r w:rsidR="00B97197">
        <w:t>с</w:t>
      </w:r>
      <w:r w:rsidR="00F1713C">
        <w:t>ельского поселения «село Ачайваям»</w:t>
      </w:r>
      <w:r w:rsidR="00675F21">
        <w:rPr>
          <w:bCs/>
        </w:rPr>
        <w:t>.</w:t>
      </w:r>
    </w:p>
    <w:sectPr w:rsidR="00DA1CA8" w:rsidSect="00D83F7F">
      <w:footerReference w:type="default" r:id="rId7"/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23" w:rsidRDefault="003D7023" w:rsidP="00F1713C">
      <w:r>
        <w:separator/>
      </w:r>
    </w:p>
  </w:endnote>
  <w:endnote w:type="continuationSeparator" w:id="0">
    <w:p w:rsidR="003D7023" w:rsidRDefault="003D7023" w:rsidP="00F1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92126"/>
      <w:docPartObj>
        <w:docPartGallery w:val="Page Numbers (Bottom of Page)"/>
        <w:docPartUnique/>
      </w:docPartObj>
    </w:sdtPr>
    <w:sdtEndPr/>
    <w:sdtContent>
      <w:p w:rsidR="00F1713C" w:rsidRDefault="003D7023">
        <w:pPr>
          <w:pStyle w:val="ab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 w:rsidR="00706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13C" w:rsidRDefault="00F171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23" w:rsidRDefault="003D7023" w:rsidP="00F1713C">
      <w:r>
        <w:separator/>
      </w:r>
    </w:p>
  </w:footnote>
  <w:footnote w:type="continuationSeparator" w:id="0">
    <w:p w:rsidR="003D7023" w:rsidRDefault="003D7023" w:rsidP="00F1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AA3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E7497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40E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1255"/>
    <w:rsid w:val="0024449E"/>
    <w:rsid w:val="00257259"/>
    <w:rsid w:val="0025751E"/>
    <w:rsid w:val="00261DAC"/>
    <w:rsid w:val="00262BD3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13B3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146A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04B1"/>
    <w:rsid w:val="003C79E9"/>
    <w:rsid w:val="003D0643"/>
    <w:rsid w:val="003D1B4F"/>
    <w:rsid w:val="003D7023"/>
    <w:rsid w:val="003E3930"/>
    <w:rsid w:val="003E43D1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04FF6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2973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5F21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2E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06833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203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AA3"/>
    <w:rsid w:val="00803B23"/>
    <w:rsid w:val="008042E2"/>
    <w:rsid w:val="00804890"/>
    <w:rsid w:val="00817E14"/>
    <w:rsid w:val="00821CCE"/>
    <w:rsid w:val="00823659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04095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3433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97197"/>
    <w:rsid w:val="00BA34C5"/>
    <w:rsid w:val="00BB1C0B"/>
    <w:rsid w:val="00BB2E40"/>
    <w:rsid w:val="00BB7431"/>
    <w:rsid w:val="00BC0A1F"/>
    <w:rsid w:val="00BC5D1B"/>
    <w:rsid w:val="00BD02AA"/>
    <w:rsid w:val="00BD1D8D"/>
    <w:rsid w:val="00BD64C7"/>
    <w:rsid w:val="00BD72C2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2AAD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2382"/>
    <w:rsid w:val="00D56812"/>
    <w:rsid w:val="00D570DA"/>
    <w:rsid w:val="00D57E71"/>
    <w:rsid w:val="00D63FEB"/>
    <w:rsid w:val="00D641B7"/>
    <w:rsid w:val="00D66BAF"/>
    <w:rsid w:val="00D83594"/>
    <w:rsid w:val="00D83F7F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1CA8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4FB3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13C"/>
    <w:rsid w:val="00F17848"/>
    <w:rsid w:val="00F30F94"/>
    <w:rsid w:val="00F3116B"/>
    <w:rsid w:val="00F4367A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288F"/>
    <w:rsid w:val="00F9560D"/>
    <w:rsid w:val="00F95DE4"/>
    <w:rsid w:val="00FA07C6"/>
    <w:rsid w:val="00FA176D"/>
    <w:rsid w:val="00FA71B6"/>
    <w:rsid w:val="00FB3928"/>
    <w:rsid w:val="00FC0E02"/>
    <w:rsid w:val="00FC4AB6"/>
    <w:rsid w:val="00FD0503"/>
    <w:rsid w:val="00FD10E6"/>
    <w:rsid w:val="00FD132B"/>
    <w:rsid w:val="00FD1A24"/>
    <w:rsid w:val="00FF2D7A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4B1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4B1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customStyle="1" w:styleId="ConsNormal">
    <w:name w:val="ConsNormal"/>
    <w:rsid w:val="003C0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C0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C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A1C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1C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Знак Знак Знак Знак"/>
    <w:basedOn w:val="a"/>
    <w:rsid w:val="00DA1C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DA1CA8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DA1CA8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F1713C"/>
    <w:rPr>
      <w:rFonts w:ascii="Cambria" w:hAnsi="Cambria"/>
    </w:rPr>
  </w:style>
  <w:style w:type="paragraph" w:styleId="a8">
    <w:name w:val="No Spacing"/>
    <w:basedOn w:val="a"/>
    <w:link w:val="a7"/>
    <w:uiPriority w:val="1"/>
    <w:qFormat/>
    <w:rsid w:val="00F1713C"/>
    <w:rPr>
      <w:rFonts w:ascii="Cambria" w:eastAsiaTheme="minorHAnsi" w:hAnsi="Cambria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171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7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71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4B1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4B1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customStyle="1" w:styleId="ConsNormal">
    <w:name w:val="ConsNormal"/>
    <w:rsid w:val="003C0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C0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C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A1C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1C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Знак Знак Знак Знак"/>
    <w:basedOn w:val="a"/>
    <w:rsid w:val="00DA1C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DA1CA8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DA1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*</cp:lastModifiedBy>
  <cp:revision>2</cp:revision>
  <cp:lastPrinted>2013-03-26T06:59:00Z</cp:lastPrinted>
  <dcterms:created xsi:type="dcterms:W3CDTF">2015-05-22T07:41:00Z</dcterms:created>
  <dcterms:modified xsi:type="dcterms:W3CDTF">2015-05-22T07:41:00Z</dcterms:modified>
</cp:coreProperties>
</file>