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9A" w:rsidRDefault="00AD3B9A" w:rsidP="00AD3B9A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FontStyle25"/>
        </w:rPr>
        <w:t xml:space="preserve">         </w:t>
      </w:r>
      <w:r>
        <w:rPr>
          <w:rFonts w:ascii="Tahoma" w:eastAsia="Times New Roman" w:hAnsi="Tahoma" w:cs="Tahoma"/>
          <w:color w:val="263A5E"/>
          <w:sz w:val="20"/>
          <w:szCs w:val="20"/>
        </w:rPr>
        <w:t> </w:t>
      </w:r>
      <w:r>
        <w:rPr>
          <w:rFonts w:ascii="Times New Roman" w:hAnsi="Times New Roman"/>
          <w:b/>
          <w:sz w:val="24"/>
          <w:szCs w:val="24"/>
        </w:rPr>
        <w:t>РОССИЙСКАЯ   ФЕДЕРАЦИЯ         КАМЧАТСКИЙ    КРАЙ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AD3B9A" w:rsidRDefault="00AD3B9A" w:rsidP="00AD3B9A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(415-44 ) 51-5-02, 51-5-74, 51-5-43, e-mail:</w:t>
      </w:r>
      <w:r>
        <w:rPr>
          <w:rFonts w:ascii="Times New Roman" w:hAnsi="Times New Roman"/>
          <w:sz w:val="24"/>
          <w:szCs w:val="24"/>
          <w:u w:val="single"/>
        </w:rPr>
        <w:t>achaivayam@</w:t>
      </w:r>
      <w:r>
        <w:rPr>
          <w:rFonts w:ascii="Times New Roman" w:hAnsi="Times New Roman"/>
          <w:sz w:val="24"/>
          <w:szCs w:val="24"/>
          <w:u w:val="single"/>
          <w:lang w:val="en-US"/>
        </w:rPr>
        <w:t>gmail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com</w:t>
      </w:r>
    </w:p>
    <w:p w:rsidR="00AD3B9A" w:rsidRDefault="00AD3B9A" w:rsidP="00AD3B9A">
      <w:pPr>
        <w:pStyle w:val="a5"/>
        <w:rPr>
          <w:rFonts w:ascii="Times New Roman" w:hAnsi="Times New Roman"/>
          <w:sz w:val="24"/>
          <w:szCs w:val="24"/>
        </w:rPr>
      </w:pPr>
    </w:p>
    <w:p w:rsidR="00AD3B9A" w:rsidRDefault="00AD3B9A" w:rsidP="00AD3B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D3B9A" w:rsidRDefault="00990D29" w:rsidP="00AD3B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AD3B9A">
        <w:rPr>
          <w:rFonts w:ascii="Times New Roman" w:hAnsi="Times New Roman"/>
          <w:b/>
          <w:sz w:val="28"/>
          <w:szCs w:val="28"/>
        </w:rPr>
        <w:t>ЕНИЕ</w:t>
      </w:r>
    </w:p>
    <w:p w:rsidR="00AD3B9A" w:rsidRDefault="00AD3B9A" w:rsidP="00AD3B9A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Главы  муниципального образования - сельское поселение «село Ачайваям»</w:t>
      </w:r>
    </w:p>
    <w:p w:rsidR="00AD3B9A" w:rsidRDefault="00AD3B9A" w:rsidP="00AD3B9A">
      <w:pPr>
        <w:pStyle w:val="a5"/>
        <w:rPr>
          <w:rFonts w:ascii="Times New Roman" w:hAnsi="Times New Roman"/>
          <w:sz w:val="28"/>
          <w:szCs w:val="28"/>
        </w:rPr>
      </w:pPr>
    </w:p>
    <w:p w:rsidR="00AD3B9A" w:rsidRDefault="00AF5D92" w:rsidP="00AD3B9A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 19</w:t>
      </w:r>
      <w:r w:rsidR="00AD3B9A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990D29">
        <w:rPr>
          <w:rFonts w:ascii="Times New Roman" w:hAnsi="Times New Roman"/>
          <w:b/>
          <w:sz w:val="28"/>
          <w:szCs w:val="28"/>
          <w:lang w:val="ru-RU"/>
        </w:rPr>
        <w:t>.2014г.      № 2</w:t>
      </w:r>
      <w:r w:rsidR="004E66FA">
        <w:rPr>
          <w:rFonts w:ascii="Times New Roman" w:hAnsi="Times New Roman"/>
          <w:b/>
          <w:sz w:val="28"/>
          <w:szCs w:val="28"/>
          <w:lang w:val="ru-RU"/>
        </w:rPr>
        <w:t>5</w:t>
      </w:r>
      <w:r w:rsidR="00AD3B9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с.Ачайваям</w:t>
      </w:r>
    </w:p>
    <w:p w:rsidR="00AD3B9A" w:rsidRDefault="00AD3B9A" w:rsidP="00AD3B9A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</w:p>
    <w:p w:rsidR="00BD2FA9" w:rsidRPr="00BD2FA9" w:rsidRDefault="0056725B" w:rsidP="005672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2F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введении режима повышенной </w:t>
      </w:r>
    </w:p>
    <w:p w:rsidR="00BD2FA9" w:rsidRPr="00BD2FA9" w:rsidRDefault="0056725B" w:rsidP="005672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2F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готовности на территории </w:t>
      </w:r>
      <w:r w:rsidR="00AF5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2F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сельского </w:t>
      </w:r>
    </w:p>
    <w:p w:rsidR="00BD2FA9" w:rsidRPr="00BD2FA9" w:rsidRDefault="0056725B" w:rsidP="005672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2F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поселения «село Ачайваям»</w:t>
      </w:r>
    </w:p>
    <w:p w:rsidR="00A20FF7" w:rsidRDefault="00D06752" w:rsidP="00A2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D2FA9"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2E4E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температуры воздуха до +30...+31 С</w:t>
      </w:r>
      <w:r w:rsidR="00BD2F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6D05">
        <w:rPr>
          <w:rFonts w:ascii="Times New Roman" w:eastAsia="Times New Roman" w:hAnsi="Times New Roman" w:cs="Times New Roman"/>
          <w:sz w:val="28"/>
          <w:szCs w:val="28"/>
        </w:rPr>
        <w:t>при достижении неблагоприятных и опасных отметок  уровня воды на реке Апука</w:t>
      </w:r>
      <w:r w:rsidR="006C0987">
        <w:rPr>
          <w:rFonts w:ascii="Times New Roman" w:eastAsia="Times New Roman" w:hAnsi="Times New Roman" w:cs="Times New Roman"/>
          <w:sz w:val="28"/>
          <w:szCs w:val="28"/>
        </w:rPr>
        <w:t xml:space="preserve"> ожидается выход воды на пойму</w:t>
      </w:r>
      <w:r w:rsidR="00036D05">
        <w:rPr>
          <w:rFonts w:ascii="Times New Roman" w:eastAsia="Times New Roman" w:hAnsi="Times New Roman" w:cs="Times New Roman"/>
          <w:sz w:val="28"/>
          <w:szCs w:val="28"/>
        </w:rPr>
        <w:t xml:space="preserve">, подтопление отдельных хозяйственных объектов, дорог, </w:t>
      </w:r>
      <w:r w:rsidR="0052042E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="002E4E18">
        <w:rPr>
          <w:rFonts w:ascii="Times New Roman" w:eastAsia="Times New Roman" w:hAnsi="Times New Roman" w:cs="Times New Roman"/>
          <w:sz w:val="28"/>
          <w:szCs w:val="28"/>
        </w:rPr>
        <w:t>ение электроснабжения населенного  пункта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4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F67" w:rsidRPr="00AD3B9A">
        <w:rPr>
          <w:rFonts w:ascii="Times New Roman" w:eastAsia="Times New Roman" w:hAnsi="Times New Roman" w:cs="Times New Roman"/>
          <w:sz w:val="28"/>
          <w:szCs w:val="28"/>
        </w:rPr>
        <w:t>отключение водоснабжен</w:t>
      </w:r>
      <w:r w:rsidR="006E3F67">
        <w:rPr>
          <w:rFonts w:ascii="Times New Roman" w:eastAsia="Times New Roman" w:hAnsi="Times New Roman" w:cs="Times New Roman"/>
          <w:sz w:val="28"/>
          <w:szCs w:val="28"/>
        </w:rPr>
        <w:t>ия,</w:t>
      </w:r>
      <w:r w:rsidR="00ED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социально-значимых</w:t>
      </w:r>
      <w:r w:rsidR="0052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объектов.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 и с целью недопущения чрезвычайной ситуации и устойчивой работы систем жизнеобеспечения населения, </w:t>
      </w:r>
    </w:p>
    <w:p w:rsidR="004E66FA" w:rsidRDefault="00A20FF7" w:rsidP="004E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0987" w:rsidRDefault="00D06752" w:rsidP="004E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 xml:space="preserve">1. Ввести для сил </w:t>
      </w:r>
      <w:r w:rsidR="00BD2FA9">
        <w:rPr>
          <w:rFonts w:ascii="Times New Roman" w:eastAsia="Times New Roman" w:hAnsi="Times New Roman" w:cs="Times New Roman"/>
          <w:sz w:val="28"/>
          <w:szCs w:val="28"/>
        </w:rPr>
        <w:t>и средств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звена РС ЧС с.Ачайваям 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режим п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овышенной готовности с 09.00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 xml:space="preserve">местного времени 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9 ию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 xml:space="preserve"> года и до особого 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распоряжения.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 xml:space="preserve">2. Утвердить состав оперативной группы по </w:t>
      </w:r>
      <w:r w:rsidR="006C0987" w:rsidRPr="00AD3B9A">
        <w:rPr>
          <w:rFonts w:ascii="Times New Roman" w:eastAsia="Times New Roman" w:hAnsi="Times New Roman" w:cs="Times New Roman"/>
          <w:sz w:val="28"/>
          <w:szCs w:val="28"/>
        </w:rPr>
        <w:t>локализации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чрезвычайной ситуации (Приложение).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>3. Ответственному по делам ГО и ЧС (С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уровцеву Д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0A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469C">
        <w:rPr>
          <w:rFonts w:ascii="Times New Roman" w:eastAsia="Times New Roman" w:hAnsi="Times New Roman" w:cs="Times New Roman"/>
          <w:sz w:val="28"/>
          <w:szCs w:val="28"/>
        </w:rPr>
        <w:t xml:space="preserve">.) обеспечить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координацию действий с</w:t>
      </w:r>
      <w:r w:rsidR="000D469C">
        <w:rPr>
          <w:rFonts w:ascii="Times New Roman" w:eastAsia="Times New Roman" w:hAnsi="Times New Roman" w:cs="Times New Roman"/>
          <w:sz w:val="28"/>
          <w:szCs w:val="28"/>
        </w:rPr>
        <w:t>ил и средств, а также контроль  н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46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развитием ситуации на территории сельского поселения и состоянием объектов жилищно-коммунального хозяйства, социальной сферы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>, сельского хозяйства и</w:t>
      </w:r>
      <w:r w:rsidR="000D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>энерго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снабжения.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 xml:space="preserve">3.1. Провести оповещение населения о </w:t>
      </w:r>
      <w:r w:rsidR="008861B6">
        <w:rPr>
          <w:rFonts w:ascii="Times New Roman" w:eastAsia="Times New Roman" w:hAnsi="Times New Roman" w:cs="Times New Roman"/>
          <w:sz w:val="28"/>
          <w:szCs w:val="28"/>
        </w:rPr>
        <w:t xml:space="preserve">режиме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861B6">
        <w:rPr>
          <w:rFonts w:ascii="Times New Roman" w:eastAsia="Times New Roman" w:hAnsi="Times New Roman" w:cs="Times New Roman"/>
          <w:sz w:val="28"/>
          <w:szCs w:val="28"/>
        </w:rPr>
        <w:t>вышенной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1B6">
        <w:rPr>
          <w:rFonts w:ascii="Times New Roman" w:eastAsia="Times New Roman" w:hAnsi="Times New Roman" w:cs="Times New Roman"/>
          <w:sz w:val="28"/>
          <w:szCs w:val="28"/>
        </w:rPr>
        <w:t xml:space="preserve">готовности к 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 xml:space="preserve">вероятности возникновения </w:t>
      </w:r>
      <w:r w:rsidR="008861B6">
        <w:rPr>
          <w:rFonts w:ascii="Times New Roman" w:eastAsia="Times New Roman" w:hAnsi="Times New Roman" w:cs="Times New Roman"/>
          <w:sz w:val="28"/>
          <w:szCs w:val="28"/>
        </w:rPr>
        <w:t xml:space="preserve">ситуации, связанной </w:t>
      </w:r>
      <w:r w:rsidR="006C0987">
        <w:rPr>
          <w:rFonts w:ascii="Times New Roman" w:eastAsia="Times New Roman" w:hAnsi="Times New Roman" w:cs="Times New Roman"/>
          <w:sz w:val="28"/>
          <w:szCs w:val="28"/>
        </w:rPr>
        <w:t>с паводком.</w:t>
      </w:r>
    </w:p>
    <w:p w:rsidR="004F1D7B" w:rsidRDefault="00D06752" w:rsidP="004E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</w:t>
      </w:r>
      <w:r w:rsidR="006C0987">
        <w:rPr>
          <w:rFonts w:ascii="Times New Roman" w:eastAsia="Times New Roman" w:hAnsi="Times New Roman" w:cs="Times New Roman"/>
          <w:sz w:val="28"/>
          <w:szCs w:val="28"/>
        </w:rPr>
        <w:t>энергоузлу с.Ачайваям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ОАО «</w:t>
      </w:r>
      <w:r w:rsidR="006C0987">
        <w:rPr>
          <w:rFonts w:ascii="Times New Roman" w:eastAsia="Times New Roman" w:hAnsi="Times New Roman" w:cs="Times New Roman"/>
          <w:sz w:val="28"/>
          <w:szCs w:val="28"/>
        </w:rPr>
        <w:t>Корякэнерго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» обеспечить </w:t>
      </w:r>
      <w:r w:rsidR="004F1D7B">
        <w:rPr>
          <w:rFonts w:ascii="Times New Roman" w:eastAsia="Times New Roman" w:hAnsi="Times New Roman" w:cs="Times New Roman"/>
          <w:sz w:val="28"/>
          <w:szCs w:val="28"/>
        </w:rPr>
        <w:t>проверку работы резервного оборудования электроснабжения, организовать график дежурства работников энергоузла  для отключения электросистемы на случай подтопления ДЭС.</w:t>
      </w:r>
    </w:p>
    <w:p w:rsidR="00E0434B" w:rsidRDefault="004E66FA" w:rsidP="0026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>. Рекомендовать предприятиям и организациям, расположенным на территории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 поселения «село Ачайваям»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 xml:space="preserve"> и имеющих 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соответствующую технику, при обращении, 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азать помощь сельскому поселению в расчистке 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>дорог.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0434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434B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0434B" w:rsidRDefault="00E0434B" w:rsidP="004E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D06752" w:rsidP="00407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B9A">
        <w:rPr>
          <w:rFonts w:ascii="Times New Roman" w:eastAsia="Times New Roman" w:hAnsi="Times New Roman" w:cs="Times New Roman"/>
          <w:sz w:val="28"/>
          <w:szCs w:val="28"/>
        </w:rPr>
        <w:br/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>Глава</w:t>
      </w:r>
      <w:r w:rsidR="00E043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Ачайваям»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07A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34B">
        <w:rPr>
          <w:rFonts w:ascii="Times New Roman" w:eastAsia="Times New Roman" w:hAnsi="Times New Roman" w:cs="Times New Roman"/>
          <w:sz w:val="28"/>
          <w:szCs w:val="28"/>
        </w:rPr>
        <w:t xml:space="preserve"> Н.А.Эминина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</w:r>
      <w:r w:rsidRPr="00AD3B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34B" w:rsidRDefault="00E0434B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4E66FA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4E66FA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4E66FA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4E66FA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4E66FA" w:rsidP="00AF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4E66FA" w:rsidP="004E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Приложение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главы 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br/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 «село Ачайваям»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19.06.2014 №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06752" w:rsidRPr="00AD3B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66FA" w:rsidRDefault="004E66FA" w:rsidP="004E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66FA" w:rsidRDefault="00D06752" w:rsidP="004E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B9A">
        <w:rPr>
          <w:rFonts w:ascii="Times New Roman" w:eastAsia="Times New Roman" w:hAnsi="Times New Roman" w:cs="Times New Roman"/>
          <w:sz w:val="28"/>
          <w:szCs w:val="28"/>
        </w:rPr>
        <w:br/>
        <w:t>Состав оперативной группы при КЧС и ОПБ сельско</w:t>
      </w:r>
      <w:r w:rsidR="004E66F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D3B9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4E66FA">
        <w:rPr>
          <w:rFonts w:ascii="Times New Roman" w:eastAsia="Times New Roman" w:hAnsi="Times New Roman" w:cs="Times New Roman"/>
          <w:sz w:val="28"/>
          <w:szCs w:val="28"/>
        </w:rPr>
        <w:t>я «село Ачайваям»</w:t>
      </w:r>
    </w:p>
    <w:p w:rsidR="004E66FA" w:rsidRDefault="004E66FA" w:rsidP="004E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Суровцев Д.А. – старший группы КЧС;</w:t>
      </w: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1.Покачалов Ю.А. – начальник  ПП  с.Ачайваям;</w:t>
      </w: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2.Иванов В.Н. – начальник энергоузла ОАО «Корякэнерго»;</w:t>
      </w: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3.Ивтагин С.В. -  начальник участка с.Ачайваям  ГУП ПО «Камчатоленпром»;</w:t>
      </w: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4.Буряев А.В.- мастер лесничества Олюторского  района;</w:t>
      </w:r>
    </w:p>
    <w:p w:rsidR="0026132B" w:rsidRDefault="0026132B" w:rsidP="002613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5.Муравьёв В.В.- электромеханик ЛТЦ участка с.Ачайваям;</w:t>
      </w:r>
      <w:r w:rsidR="00D06752" w:rsidRPr="004E66F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6.Степанова С.А. – директор  школы с.Ачайваям;</w:t>
      </w:r>
    </w:p>
    <w:p w:rsidR="00D06752" w:rsidRPr="004E66FA" w:rsidRDefault="0026132B" w:rsidP="002613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7.Куранова Е.Н.- фельдшер  ФАП.</w:t>
      </w:r>
      <w:r w:rsidR="00D06752" w:rsidRPr="004E66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67613" w:rsidRPr="00AD3B9A" w:rsidRDefault="00267613">
      <w:pPr>
        <w:rPr>
          <w:rFonts w:ascii="Times New Roman" w:hAnsi="Times New Roman" w:cs="Times New Roman"/>
          <w:sz w:val="28"/>
          <w:szCs w:val="28"/>
        </w:rPr>
      </w:pPr>
    </w:p>
    <w:sectPr w:rsidR="00267613" w:rsidRPr="00AD3B9A" w:rsidSect="00C7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00C8"/>
    <w:multiLevelType w:val="hybridMultilevel"/>
    <w:tmpl w:val="00C4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752"/>
    <w:rsid w:val="00036D05"/>
    <w:rsid w:val="000D469C"/>
    <w:rsid w:val="0026132B"/>
    <w:rsid w:val="00267613"/>
    <w:rsid w:val="002E4E18"/>
    <w:rsid w:val="00407A2B"/>
    <w:rsid w:val="004E66FA"/>
    <w:rsid w:val="004F1D7B"/>
    <w:rsid w:val="0052042E"/>
    <w:rsid w:val="0056725B"/>
    <w:rsid w:val="006C0987"/>
    <w:rsid w:val="006D668C"/>
    <w:rsid w:val="006E3F67"/>
    <w:rsid w:val="008861B6"/>
    <w:rsid w:val="00990D29"/>
    <w:rsid w:val="00A20FF7"/>
    <w:rsid w:val="00AD3B9A"/>
    <w:rsid w:val="00AF0AF6"/>
    <w:rsid w:val="00AF5D92"/>
    <w:rsid w:val="00B60CF6"/>
    <w:rsid w:val="00BD2FA9"/>
    <w:rsid w:val="00C77E56"/>
    <w:rsid w:val="00D06752"/>
    <w:rsid w:val="00E0434B"/>
    <w:rsid w:val="00E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752"/>
    <w:rPr>
      <w:color w:val="0000FF"/>
      <w:u w:val="single"/>
    </w:rPr>
  </w:style>
  <w:style w:type="character" w:customStyle="1" w:styleId="FontStyle25">
    <w:name w:val="Font Style25"/>
    <w:basedOn w:val="a0"/>
    <w:uiPriority w:val="99"/>
    <w:rsid w:val="00AD3B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4">
    <w:name w:val="Без интервала Знак"/>
    <w:link w:val="a5"/>
    <w:uiPriority w:val="1"/>
    <w:locked/>
    <w:rsid w:val="00AD3B9A"/>
  </w:style>
  <w:style w:type="paragraph" w:styleId="a5">
    <w:name w:val="No Spacing"/>
    <w:link w:val="a4"/>
    <w:uiPriority w:val="1"/>
    <w:qFormat/>
    <w:rsid w:val="00AD3B9A"/>
    <w:pPr>
      <w:spacing w:after="0" w:line="240" w:lineRule="auto"/>
    </w:pPr>
  </w:style>
  <w:style w:type="paragraph" w:customStyle="1" w:styleId="1">
    <w:name w:val="Без интервала1"/>
    <w:basedOn w:val="a"/>
    <w:uiPriority w:val="99"/>
    <w:rsid w:val="00AD3B9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56725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E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dcterms:created xsi:type="dcterms:W3CDTF">2015-05-25T06:15:00Z</dcterms:created>
  <dcterms:modified xsi:type="dcterms:W3CDTF">2015-05-25T06:15:00Z</dcterms:modified>
</cp:coreProperties>
</file>